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E62" w:rsidRPr="00B77C8A" w:rsidRDefault="00B77C8A" w:rsidP="0003685D">
      <w:pPr>
        <w:rPr>
          <w:sz w:val="32"/>
          <w:szCs w:val="32"/>
        </w:rPr>
      </w:pPr>
      <w:r w:rsidRPr="00B77C8A">
        <w:rPr>
          <w:sz w:val="28"/>
          <w:szCs w:val="28"/>
        </w:rPr>
        <w:t xml:space="preserve">                     </w:t>
      </w:r>
      <w:r>
        <w:rPr>
          <w:sz w:val="28"/>
          <w:szCs w:val="28"/>
        </w:rPr>
        <w:t xml:space="preserve">                             </w:t>
      </w:r>
      <w:r w:rsidRPr="00B77C8A">
        <w:rPr>
          <w:sz w:val="28"/>
          <w:szCs w:val="28"/>
        </w:rPr>
        <w:t xml:space="preserve"> </w:t>
      </w:r>
      <w:r w:rsidRPr="00B77C8A">
        <w:rPr>
          <w:sz w:val="32"/>
          <w:szCs w:val="32"/>
        </w:rPr>
        <w:t>AVVISO PUBBLICO</w:t>
      </w:r>
    </w:p>
    <w:p w:rsidR="00B77C8A" w:rsidRPr="00B77C8A" w:rsidRDefault="00B77C8A" w:rsidP="0003685D">
      <w:pPr>
        <w:rPr>
          <w:sz w:val="24"/>
          <w:szCs w:val="24"/>
        </w:rPr>
      </w:pPr>
    </w:p>
    <w:p w:rsidR="002B0158" w:rsidRDefault="00870F6E" w:rsidP="00D90A13">
      <w:pPr>
        <w:jc w:val="center"/>
        <w:rPr>
          <w:b/>
          <w:sz w:val="28"/>
          <w:szCs w:val="28"/>
        </w:rPr>
      </w:pPr>
      <w:r>
        <w:rPr>
          <w:b/>
          <w:sz w:val="28"/>
          <w:szCs w:val="28"/>
        </w:rPr>
        <w:t>BUONI SERVIZIO</w:t>
      </w:r>
    </w:p>
    <w:p w:rsidR="00B77C8A" w:rsidRDefault="008E1A43" w:rsidP="00D90A13">
      <w:pPr>
        <w:jc w:val="center"/>
        <w:rPr>
          <w:b/>
          <w:sz w:val="28"/>
          <w:szCs w:val="28"/>
        </w:rPr>
      </w:pPr>
      <w:r>
        <w:rPr>
          <w:b/>
          <w:sz w:val="28"/>
          <w:szCs w:val="28"/>
        </w:rPr>
        <w:t>A FAVORE DELLE FAMIGLIE UTENTI DEGLI</w:t>
      </w:r>
      <w:r w:rsidR="00870F6E">
        <w:rPr>
          <w:b/>
          <w:sz w:val="28"/>
          <w:szCs w:val="28"/>
        </w:rPr>
        <w:t xml:space="preserve"> </w:t>
      </w:r>
      <w:r>
        <w:rPr>
          <w:b/>
          <w:sz w:val="28"/>
          <w:szCs w:val="28"/>
        </w:rPr>
        <w:t xml:space="preserve">ASILI NIDO – MICRONIDI – CENTRI </w:t>
      </w:r>
      <w:proofErr w:type="spellStart"/>
      <w:r>
        <w:rPr>
          <w:b/>
          <w:sz w:val="28"/>
          <w:szCs w:val="28"/>
        </w:rPr>
        <w:t>DI</w:t>
      </w:r>
      <w:proofErr w:type="spellEnd"/>
      <w:r>
        <w:rPr>
          <w:b/>
          <w:sz w:val="28"/>
          <w:szCs w:val="28"/>
        </w:rPr>
        <w:t xml:space="preserve"> </w:t>
      </w:r>
      <w:r w:rsidR="002B0158">
        <w:rPr>
          <w:b/>
          <w:sz w:val="28"/>
          <w:szCs w:val="28"/>
        </w:rPr>
        <w:t xml:space="preserve">CUSTODIA ORARIA (BABY PARKING) </w:t>
      </w:r>
      <w:r>
        <w:rPr>
          <w:b/>
          <w:sz w:val="28"/>
          <w:szCs w:val="28"/>
        </w:rPr>
        <w:t>PRIVATI</w:t>
      </w:r>
      <w:r w:rsidR="00331046">
        <w:rPr>
          <w:b/>
          <w:sz w:val="28"/>
          <w:szCs w:val="28"/>
        </w:rPr>
        <w:t xml:space="preserve"> </w:t>
      </w:r>
    </w:p>
    <w:p w:rsidR="00331046" w:rsidRDefault="002B0158" w:rsidP="00D90A13">
      <w:pPr>
        <w:jc w:val="center"/>
        <w:rPr>
          <w:b/>
          <w:sz w:val="28"/>
          <w:szCs w:val="28"/>
        </w:rPr>
      </w:pPr>
      <w:r>
        <w:rPr>
          <w:b/>
          <w:sz w:val="28"/>
          <w:szCs w:val="28"/>
        </w:rPr>
        <w:t>(</w:t>
      </w:r>
      <w:r w:rsidR="00331046">
        <w:rPr>
          <w:b/>
          <w:sz w:val="28"/>
          <w:szCs w:val="28"/>
        </w:rPr>
        <w:t xml:space="preserve">BAMBINI NELLA FASCIA </w:t>
      </w:r>
      <w:proofErr w:type="spellStart"/>
      <w:r w:rsidR="00331046">
        <w:rPr>
          <w:b/>
          <w:sz w:val="28"/>
          <w:szCs w:val="28"/>
        </w:rPr>
        <w:t>DI</w:t>
      </w:r>
      <w:proofErr w:type="spellEnd"/>
      <w:r w:rsidR="00331046">
        <w:rPr>
          <w:b/>
          <w:sz w:val="28"/>
          <w:szCs w:val="28"/>
        </w:rPr>
        <w:t xml:space="preserve"> ETA’ 3-36 MESI</w:t>
      </w:r>
      <w:r>
        <w:rPr>
          <w:b/>
          <w:sz w:val="28"/>
          <w:szCs w:val="28"/>
        </w:rPr>
        <w:t>)</w:t>
      </w:r>
    </w:p>
    <w:p w:rsidR="00B77C8A" w:rsidRDefault="00B77C8A" w:rsidP="0003685D">
      <w:pPr>
        <w:rPr>
          <w:b/>
          <w:sz w:val="24"/>
          <w:szCs w:val="24"/>
        </w:rPr>
      </w:pPr>
    </w:p>
    <w:p w:rsidR="006F0F8E" w:rsidRPr="004A787A" w:rsidRDefault="0035664A" w:rsidP="00D90A13">
      <w:pPr>
        <w:jc w:val="center"/>
        <w:rPr>
          <w:b/>
          <w:sz w:val="28"/>
          <w:szCs w:val="28"/>
        </w:rPr>
      </w:pPr>
      <w:r w:rsidRPr="004A787A">
        <w:rPr>
          <w:b/>
          <w:sz w:val="28"/>
          <w:szCs w:val="28"/>
        </w:rPr>
        <w:t xml:space="preserve">SOGGETTI </w:t>
      </w:r>
      <w:r w:rsidR="00870F6E" w:rsidRPr="004A787A">
        <w:rPr>
          <w:b/>
          <w:sz w:val="28"/>
          <w:szCs w:val="28"/>
        </w:rPr>
        <w:t>BENEFICIARI</w:t>
      </w:r>
    </w:p>
    <w:p w:rsidR="001175B7" w:rsidRPr="004A787A" w:rsidRDefault="00B77C8A" w:rsidP="00557CC4">
      <w:pPr>
        <w:ind w:left="284"/>
        <w:jc w:val="both"/>
        <w:rPr>
          <w:sz w:val="28"/>
          <w:szCs w:val="28"/>
        </w:rPr>
      </w:pPr>
      <w:r w:rsidRPr="004A787A">
        <w:rPr>
          <w:sz w:val="28"/>
          <w:szCs w:val="28"/>
        </w:rPr>
        <w:t>N</w:t>
      </w:r>
      <w:r w:rsidR="00E804E5" w:rsidRPr="004A787A">
        <w:rPr>
          <w:sz w:val="28"/>
          <w:szCs w:val="28"/>
        </w:rPr>
        <w:t xml:space="preserve">uclei familiari </w:t>
      </w:r>
      <w:r w:rsidR="008E1A43" w:rsidRPr="004A787A">
        <w:rPr>
          <w:sz w:val="28"/>
          <w:szCs w:val="28"/>
        </w:rPr>
        <w:t xml:space="preserve">i cui bambini abbiano frequentato </w:t>
      </w:r>
      <w:r w:rsidR="00870FE0" w:rsidRPr="004A787A">
        <w:rPr>
          <w:sz w:val="28"/>
          <w:szCs w:val="28"/>
        </w:rPr>
        <w:t xml:space="preserve">nel periodo 1 </w:t>
      </w:r>
      <w:r w:rsidR="006D670D">
        <w:rPr>
          <w:sz w:val="28"/>
          <w:szCs w:val="28"/>
        </w:rPr>
        <w:t>settembre – 31</w:t>
      </w:r>
      <w:r w:rsidR="00870FE0" w:rsidRPr="004A787A">
        <w:rPr>
          <w:sz w:val="28"/>
          <w:szCs w:val="28"/>
        </w:rPr>
        <w:t xml:space="preserve"> </w:t>
      </w:r>
      <w:r w:rsidR="006D670D">
        <w:rPr>
          <w:sz w:val="28"/>
          <w:szCs w:val="28"/>
        </w:rPr>
        <w:t>dicembre</w:t>
      </w:r>
      <w:r w:rsidR="00870FE0" w:rsidRPr="004A787A">
        <w:rPr>
          <w:sz w:val="28"/>
          <w:szCs w:val="28"/>
        </w:rPr>
        <w:t xml:space="preserve"> 2013 </w:t>
      </w:r>
      <w:r w:rsidR="008E1A43" w:rsidRPr="004A787A">
        <w:rPr>
          <w:sz w:val="28"/>
          <w:szCs w:val="28"/>
        </w:rPr>
        <w:t xml:space="preserve">asili nido, </w:t>
      </w:r>
      <w:proofErr w:type="spellStart"/>
      <w:r w:rsidR="008E1A43" w:rsidRPr="004A787A">
        <w:rPr>
          <w:sz w:val="28"/>
          <w:szCs w:val="28"/>
        </w:rPr>
        <w:t>micronidi</w:t>
      </w:r>
      <w:proofErr w:type="spellEnd"/>
      <w:r w:rsidR="008E1A43" w:rsidRPr="004A787A">
        <w:rPr>
          <w:sz w:val="28"/>
          <w:szCs w:val="28"/>
        </w:rPr>
        <w:t>, centri di custodia oraria (baby parking)</w:t>
      </w:r>
      <w:r w:rsidR="00870F6E" w:rsidRPr="004A787A">
        <w:rPr>
          <w:sz w:val="28"/>
          <w:szCs w:val="28"/>
        </w:rPr>
        <w:t xml:space="preserve"> </w:t>
      </w:r>
      <w:r w:rsidR="00870FE0" w:rsidRPr="004A787A">
        <w:rPr>
          <w:sz w:val="28"/>
          <w:szCs w:val="28"/>
        </w:rPr>
        <w:t>privati presenti sul territorio del Comune di Vercelli.</w:t>
      </w:r>
      <w:r w:rsidR="002B0158">
        <w:rPr>
          <w:sz w:val="28"/>
          <w:szCs w:val="28"/>
        </w:rPr>
        <w:t xml:space="preserve"> I bambini frequentanti </w:t>
      </w:r>
      <w:r w:rsidR="0015758F" w:rsidRPr="004A787A">
        <w:rPr>
          <w:sz w:val="28"/>
          <w:szCs w:val="28"/>
        </w:rPr>
        <w:t xml:space="preserve">i servizi educativi devono essere nati tra il </w:t>
      </w:r>
      <w:r w:rsidR="0015758F" w:rsidRPr="00D85C12">
        <w:rPr>
          <w:sz w:val="28"/>
          <w:szCs w:val="28"/>
        </w:rPr>
        <w:t xml:space="preserve">1 </w:t>
      </w:r>
      <w:r w:rsidR="00D85C12" w:rsidRPr="00D85C12">
        <w:rPr>
          <w:sz w:val="28"/>
          <w:szCs w:val="28"/>
        </w:rPr>
        <w:t>gennaio 2011</w:t>
      </w:r>
      <w:r w:rsidR="0015758F" w:rsidRPr="00D85C12">
        <w:rPr>
          <w:sz w:val="28"/>
          <w:szCs w:val="28"/>
        </w:rPr>
        <w:t xml:space="preserve"> e</w:t>
      </w:r>
      <w:r w:rsidR="007749D3" w:rsidRPr="00D85C12">
        <w:rPr>
          <w:sz w:val="28"/>
          <w:szCs w:val="28"/>
        </w:rPr>
        <w:t xml:space="preserve"> </w:t>
      </w:r>
      <w:r w:rsidR="00D85C12" w:rsidRPr="00D85C12">
        <w:rPr>
          <w:sz w:val="28"/>
          <w:szCs w:val="28"/>
        </w:rPr>
        <w:t xml:space="preserve"> il </w:t>
      </w:r>
      <w:r w:rsidR="0015758F" w:rsidRPr="00D85C12">
        <w:rPr>
          <w:sz w:val="28"/>
          <w:szCs w:val="28"/>
        </w:rPr>
        <w:t xml:space="preserve">1 </w:t>
      </w:r>
      <w:r w:rsidR="00D85C12" w:rsidRPr="00D85C12">
        <w:rPr>
          <w:sz w:val="28"/>
          <w:szCs w:val="28"/>
        </w:rPr>
        <w:t>settembre 2013</w:t>
      </w:r>
      <w:r w:rsidR="0015758F" w:rsidRPr="00D85C12">
        <w:rPr>
          <w:sz w:val="28"/>
          <w:szCs w:val="28"/>
        </w:rPr>
        <w:t>.</w:t>
      </w:r>
      <w:r w:rsidR="0015758F" w:rsidRPr="004A787A">
        <w:rPr>
          <w:sz w:val="28"/>
          <w:szCs w:val="28"/>
        </w:rPr>
        <w:t xml:space="preserve"> Le famiglie non devono risultare beneficiarie di altri rimborsi o sovvenzioni erogati allo stesso titolo.</w:t>
      </w:r>
    </w:p>
    <w:p w:rsidR="00D90A13" w:rsidRDefault="00D90A13" w:rsidP="00557CC4">
      <w:pPr>
        <w:ind w:left="284"/>
        <w:jc w:val="both"/>
        <w:rPr>
          <w:b/>
          <w:sz w:val="24"/>
          <w:szCs w:val="24"/>
        </w:rPr>
      </w:pPr>
    </w:p>
    <w:p w:rsidR="0015758F" w:rsidRPr="004A787A" w:rsidRDefault="0015758F" w:rsidP="00216987">
      <w:pPr>
        <w:ind w:left="284"/>
        <w:jc w:val="center"/>
        <w:rPr>
          <w:b/>
          <w:sz w:val="28"/>
          <w:szCs w:val="28"/>
        </w:rPr>
      </w:pPr>
      <w:r w:rsidRPr="004A787A">
        <w:rPr>
          <w:b/>
          <w:sz w:val="28"/>
          <w:szCs w:val="28"/>
        </w:rPr>
        <w:t>PRESENTAZIONE DELLA DOMANDA</w:t>
      </w:r>
    </w:p>
    <w:p w:rsidR="00B77C8A" w:rsidRPr="00D85C12" w:rsidRDefault="00B77C8A" w:rsidP="00557CC4">
      <w:pPr>
        <w:ind w:left="284"/>
        <w:jc w:val="both"/>
        <w:rPr>
          <w:b/>
          <w:sz w:val="28"/>
          <w:szCs w:val="28"/>
          <w:u w:val="single"/>
        </w:rPr>
      </w:pPr>
      <w:r w:rsidRPr="004A787A">
        <w:rPr>
          <w:sz w:val="28"/>
          <w:szCs w:val="28"/>
        </w:rPr>
        <w:t>La domanda deve essere compilata su apposito modello</w:t>
      </w:r>
      <w:r w:rsidR="00A31731" w:rsidRPr="004A787A">
        <w:rPr>
          <w:sz w:val="28"/>
          <w:szCs w:val="28"/>
        </w:rPr>
        <w:t xml:space="preserve"> di autocertificazione</w:t>
      </w:r>
      <w:r w:rsidR="0015758F" w:rsidRPr="004A787A">
        <w:rPr>
          <w:sz w:val="28"/>
          <w:szCs w:val="28"/>
        </w:rPr>
        <w:t xml:space="preserve"> predisposto dal Comune (allegato 1), allegando unitamente l’autocertificazione rila</w:t>
      </w:r>
      <w:r w:rsidR="002B0158">
        <w:rPr>
          <w:sz w:val="28"/>
          <w:szCs w:val="28"/>
        </w:rPr>
        <w:t xml:space="preserve">sciata dalla Struttura privata </w:t>
      </w:r>
      <w:r w:rsidR="0015758F" w:rsidRPr="004A787A">
        <w:rPr>
          <w:sz w:val="28"/>
          <w:szCs w:val="28"/>
        </w:rPr>
        <w:t>frequentata (Allegato 2); la modulistica è disponibile presso l’ufficio relazioni con il pubblico, lo sportello del se</w:t>
      </w:r>
      <w:r w:rsidR="00A31731" w:rsidRPr="004A787A">
        <w:rPr>
          <w:sz w:val="28"/>
          <w:szCs w:val="28"/>
        </w:rPr>
        <w:t>ttore Politiche Sociali e sul sito del Comune</w:t>
      </w:r>
      <w:r w:rsidR="00E804E5" w:rsidRPr="004A787A">
        <w:rPr>
          <w:sz w:val="28"/>
          <w:szCs w:val="28"/>
        </w:rPr>
        <w:t xml:space="preserve"> di Vercelli</w:t>
      </w:r>
      <w:r w:rsidR="00A31731" w:rsidRPr="004A787A">
        <w:rPr>
          <w:sz w:val="28"/>
          <w:szCs w:val="28"/>
        </w:rPr>
        <w:t xml:space="preserve"> </w:t>
      </w:r>
      <w:r w:rsidR="002B0158" w:rsidRPr="004A787A">
        <w:rPr>
          <w:b/>
          <w:sz w:val="28"/>
          <w:szCs w:val="28"/>
        </w:rPr>
        <w:t>(</w:t>
      </w:r>
      <w:hyperlink r:id="rId7" w:history="1">
        <w:r w:rsidR="002B0158" w:rsidRPr="004A787A">
          <w:rPr>
            <w:rStyle w:val="Collegamentoipertestuale"/>
            <w:b/>
            <w:sz w:val="28"/>
            <w:szCs w:val="28"/>
          </w:rPr>
          <w:t>www.comune.vercelli.it</w:t>
        </w:r>
      </w:hyperlink>
      <w:r w:rsidR="0015758F" w:rsidRPr="004A787A">
        <w:rPr>
          <w:sz w:val="28"/>
          <w:szCs w:val="28"/>
        </w:rPr>
        <w:t xml:space="preserve">) </w:t>
      </w:r>
      <w:r w:rsidR="00A31731" w:rsidRPr="004A787A">
        <w:rPr>
          <w:sz w:val="28"/>
          <w:szCs w:val="28"/>
        </w:rPr>
        <w:t xml:space="preserve">e deve essere </w:t>
      </w:r>
      <w:r w:rsidR="00E804E5" w:rsidRPr="004A787A">
        <w:rPr>
          <w:sz w:val="28"/>
          <w:szCs w:val="28"/>
        </w:rPr>
        <w:t xml:space="preserve">presentata </w:t>
      </w:r>
      <w:r w:rsidR="00E804E5" w:rsidRPr="00D85C12">
        <w:rPr>
          <w:b/>
          <w:sz w:val="28"/>
          <w:szCs w:val="28"/>
          <w:u w:val="single"/>
        </w:rPr>
        <w:t>entro</w:t>
      </w:r>
      <w:r w:rsidR="0035664A" w:rsidRPr="00D85C12">
        <w:rPr>
          <w:b/>
          <w:sz w:val="28"/>
          <w:szCs w:val="28"/>
          <w:u w:val="single"/>
        </w:rPr>
        <w:t xml:space="preserve"> </w:t>
      </w:r>
      <w:r w:rsidR="00D85C12" w:rsidRPr="00D85C12">
        <w:rPr>
          <w:b/>
          <w:sz w:val="28"/>
          <w:szCs w:val="28"/>
          <w:u w:val="single"/>
        </w:rPr>
        <w:t>le ore 12.00 di</w:t>
      </w:r>
      <w:r w:rsidR="00537A21" w:rsidRPr="00D85C12">
        <w:rPr>
          <w:b/>
          <w:sz w:val="28"/>
          <w:szCs w:val="28"/>
          <w:u w:val="single"/>
        </w:rPr>
        <w:t xml:space="preserve"> </w:t>
      </w:r>
      <w:r w:rsidR="007749D3" w:rsidRPr="00D85C12">
        <w:rPr>
          <w:b/>
          <w:sz w:val="28"/>
          <w:szCs w:val="28"/>
          <w:u w:val="single"/>
        </w:rPr>
        <w:t>lunedì 31</w:t>
      </w:r>
      <w:r w:rsidR="00537A21" w:rsidRPr="00D85C12">
        <w:rPr>
          <w:b/>
          <w:sz w:val="28"/>
          <w:szCs w:val="28"/>
          <w:u w:val="single"/>
        </w:rPr>
        <w:t xml:space="preserve"> </w:t>
      </w:r>
      <w:r w:rsidR="006D670D" w:rsidRPr="00D85C12">
        <w:rPr>
          <w:b/>
          <w:sz w:val="28"/>
          <w:szCs w:val="28"/>
          <w:u w:val="single"/>
        </w:rPr>
        <w:t>marzo</w:t>
      </w:r>
      <w:r w:rsidR="00537A21" w:rsidRPr="00D85C12">
        <w:rPr>
          <w:b/>
          <w:sz w:val="28"/>
          <w:szCs w:val="28"/>
          <w:u w:val="single"/>
        </w:rPr>
        <w:t xml:space="preserve"> 201</w:t>
      </w:r>
      <w:r w:rsidR="006D670D" w:rsidRPr="00D85C12">
        <w:rPr>
          <w:b/>
          <w:sz w:val="28"/>
          <w:szCs w:val="28"/>
          <w:u w:val="single"/>
        </w:rPr>
        <w:t>4</w:t>
      </w:r>
      <w:r w:rsidR="0035664A" w:rsidRPr="00D85C12">
        <w:rPr>
          <w:b/>
          <w:sz w:val="28"/>
          <w:szCs w:val="28"/>
          <w:u w:val="single"/>
        </w:rPr>
        <w:t>.</w:t>
      </w:r>
    </w:p>
    <w:p w:rsidR="007530B4" w:rsidRDefault="007530B4" w:rsidP="00557CC4">
      <w:pPr>
        <w:ind w:left="284"/>
        <w:jc w:val="both"/>
        <w:rPr>
          <w:b/>
          <w:sz w:val="24"/>
          <w:szCs w:val="24"/>
        </w:rPr>
      </w:pPr>
    </w:p>
    <w:p w:rsidR="00E245B5" w:rsidRPr="004A787A" w:rsidRDefault="00E245B5" w:rsidP="00216987">
      <w:pPr>
        <w:ind w:left="284"/>
        <w:jc w:val="center"/>
        <w:rPr>
          <w:b/>
          <w:sz w:val="28"/>
          <w:szCs w:val="28"/>
        </w:rPr>
      </w:pPr>
      <w:r w:rsidRPr="004A787A">
        <w:rPr>
          <w:b/>
          <w:sz w:val="28"/>
          <w:szCs w:val="28"/>
        </w:rPr>
        <w:t>SPESE AMMISIBILI</w:t>
      </w:r>
    </w:p>
    <w:p w:rsidR="009670A9" w:rsidRPr="004A787A" w:rsidRDefault="00557CC4" w:rsidP="00557CC4">
      <w:pPr>
        <w:ind w:left="284"/>
        <w:jc w:val="both"/>
        <w:rPr>
          <w:sz w:val="28"/>
          <w:szCs w:val="28"/>
        </w:rPr>
      </w:pPr>
      <w:r w:rsidRPr="004A787A">
        <w:rPr>
          <w:sz w:val="28"/>
          <w:szCs w:val="28"/>
        </w:rPr>
        <w:t xml:space="preserve"> </w:t>
      </w:r>
      <w:r w:rsidR="009670A9" w:rsidRPr="004A787A">
        <w:rPr>
          <w:sz w:val="28"/>
          <w:szCs w:val="28"/>
        </w:rPr>
        <w:t xml:space="preserve">Sono quelle effettuate per il pagamento delle rette di frequenza </w:t>
      </w:r>
      <w:r w:rsidR="002B0158">
        <w:rPr>
          <w:sz w:val="28"/>
          <w:szCs w:val="28"/>
        </w:rPr>
        <w:t xml:space="preserve">relative al periodo </w:t>
      </w:r>
      <w:r w:rsidR="006D670D" w:rsidRPr="004A787A">
        <w:rPr>
          <w:sz w:val="28"/>
          <w:szCs w:val="28"/>
        </w:rPr>
        <w:t xml:space="preserve">1 </w:t>
      </w:r>
      <w:r w:rsidR="006D670D">
        <w:rPr>
          <w:sz w:val="28"/>
          <w:szCs w:val="28"/>
        </w:rPr>
        <w:t>settembre – 31</w:t>
      </w:r>
      <w:r w:rsidR="006D670D" w:rsidRPr="004A787A">
        <w:rPr>
          <w:sz w:val="28"/>
          <w:szCs w:val="28"/>
        </w:rPr>
        <w:t xml:space="preserve"> </w:t>
      </w:r>
      <w:r w:rsidR="006D670D">
        <w:rPr>
          <w:sz w:val="28"/>
          <w:szCs w:val="28"/>
        </w:rPr>
        <w:t>dicembre</w:t>
      </w:r>
      <w:r w:rsidR="006D670D" w:rsidRPr="004A787A">
        <w:rPr>
          <w:sz w:val="28"/>
          <w:szCs w:val="28"/>
        </w:rPr>
        <w:t xml:space="preserve"> 2013</w:t>
      </w:r>
      <w:r w:rsidR="009670A9" w:rsidRPr="004A787A">
        <w:rPr>
          <w:sz w:val="28"/>
          <w:szCs w:val="28"/>
        </w:rPr>
        <w:t>.</w:t>
      </w:r>
    </w:p>
    <w:p w:rsidR="00557CC4" w:rsidRPr="004A787A" w:rsidRDefault="00557CC4" w:rsidP="009670A9">
      <w:pPr>
        <w:ind w:left="284"/>
        <w:jc w:val="both"/>
        <w:rPr>
          <w:sz w:val="28"/>
          <w:szCs w:val="28"/>
        </w:rPr>
      </w:pPr>
    </w:p>
    <w:p w:rsidR="00557CC4" w:rsidRPr="004A787A" w:rsidRDefault="00557CC4" w:rsidP="00557CC4">
      <w:pPr>
        <w:ind w:left="284"/>
        <w:jc w:val="center"/>
        <w:rPr>
          <w:b/>
          <w:sz w:val="28"/>
          <w:szCs w:val="28"/>
        </w:rPr>
      </w:pPr>
      <w:r w:rsidRPr="004A787A">
        <w:rPr>
          <w:b/>
          <w:sz w:val="28"/>
          <w:szCs w:val="28"/>
        </w:rPr>
        <w:t>IMPORTO DEL BUONO SERVIZIO</w:t>
      </w:r>
    </w:p>
    <w:p w:rsidR="00557CC4" w:rsidRPr="004A787A" w:rsidRDefault="00BF0CC7" w:rsidP="00BF0CC7">
      <w:pPr>
        <w:numPr>
          <w:ilvl w:val="0"/>
          <w:numId w:val="12"/>
        </w:numPr>
        <w:jc w:val="both"/>
        <w:rPr>
          <w:sz w:val="28"/>
          <w:szCs w:val="28"/>
        </w:rPr>
      </w:pPr>
      <w:r w:rsidRPr="004A787A">
        <w:rPr>
          <w:sz w:val="28"/>
          <w:szCs w:val="28"/>
        </w:rPr>
        <w:t xml:space="preserve">€ </w:t>
      </w:r>
      <w:r w:rsidRPr="000B344E">
        <w:rPr>
          <w:sz w:val="28"/>
          <w:szCs w:val="28"/>
        </w:rPr>
        <w:t>150,00</w:t>
      </w:r>
      <w:r w:rsidRPr="004A787A">
        <w:rPr>
          <w:sz w:val="28"/>
          <w:szCs w:val="28"/>
        </w:rPr>
        <w:t xml:space="preserve"> mensili con presentazione di ISEE, riferita ai redditi dell’anno 2012, non superiore a € 5.000,00;</w:t>
      </w:r>
    </w:p>
    <w:p w:rsidR="00BF0CC7" w:rsidRPr="004A787A" w:rsidRDefault="00BF0CC7" w:rsidP="00BF0CC7">
      <w:pPr>
        <w:numPr>
          <w:ilvl w:val="0"/>
          <w:numId w:val="12"/>
        </w:numPr>
        <w:jc w:val="both"/>
        <w:rPr>
          <w:sz w:val="28"/>
          <w:szCs w:val="28"/>
        </w:rPr>
      </w:pPr>
      <w:r w:rsidRPr="000B344E">
        <w:rPr>
          <w:sz w:val="28"/>
          <w:szCs w:val="28"/>
        </w:rPr>
        <w:t>€ 100,00</w:t>
      </w:r>
      <w:r w:rsidRPr="004A787A">
        <w:rPr>
          <w:sz w:val="28"/>
          <w:szCs w:val="28"/>
        </w:rPr>
        <w:t xml:space="preserve"> mensili con presentazione di ISEE, riferita ai redditi dell’anno 2012, non superiore a € 25.000,00;</w:t>
      </w:r>
    </w:p>
    <w:p w:rsidR="00BF0CC7" w:rsidRPr="004A787A" w:rsidRDefault="00BF0CC7" w:rsidP="00BF0CC7">
      <w:pPr>
        <w:numPr>
          <w:ilvl w:val="0"/>
          <w:numId w:val="12"/>
        </w:numPr>
        <w:jc w:val="both"/>
        <w:rPr>
          <w:sz w:val="28"/>
          <w:szCs w:val="28"/>
        </w:rPr>
      </w:pPr>
      <w:r w:rsidRPr="000B344E">
        <w:rPr>
          <w:sz w:val="28"/>
          <w:szCs w:val="28"/>
        </w:rPr>
        <w:t>€ 50,00</w:t>
      </w:r>
      <w:r w:rsidR="000B344E">
        <w:rPr>
          <w:sz w:val="28"/>
          <w:szCs w:val="28"/>
        </w:rPr>
        <w:t xml:space="preserve"> </w:t>
      </w:r>
      <w:r w:rsidRPr="004A787A">
        <w:rPr>
          <w:sz w:val="28"/>
          <w:szCs w:val="28"/>
        </w:rPr>
        <w:t>mensili con presentazione di ISEE, riferita ai redditi dell’anno 2012, superiore a € 25.000,00.</w:t>
      </w:r>
    </w:p>
    <w:p w:rsidR="00BF0CC7" w:rsidRPr="004A787A" w:rsidRDefault="00A35D88" w:rsidP="00BF0CC7">
      <w:pPr>
        <w:ind w:left="426"/>
        <w:jc w:val="both"/>
        <w:rPr>
          <w:sz w:val="28"/>
          <w:szCs w:val="28"/>
        </w:rPr>
      </w:pPr>
      <w:r w:rsidRPr="004A787A">
        <w:rPr>
          <w:sz w:val="28"/>
          <w:szCs w:val="28"/>
        </w:rPr>
        <w:t>Tali cifre non potranno essere superiori al costo mensile reale sostenuto dalle famiglie per la frequenza della Struttura educativa; in tal caso l’importo sarà adeguato al costo certificato sostenuto.</w:t>
      </w:r>
    </w:p>
    <w:p w:rsidR="00A35D88" w:rsidRPr="004A787A" w:rsidRDefault="00A35D88" w:rsidP="00BF0CC7">
      <w:pPr>
        <w:ind w:left="426"/>
        <w:jc w:val="both"/>
        <w:rPr>
          <w:sz w:val="28"/>
          <w:szCs w:val="28"/>
        </w:rPr>
      </w:pPr>
      <w:r w:rsidRPr="004A787A">
        <w:rPr>
          <w:sz w:val="28"/>
          <w:szCs w:val="28"/>
        </w:rPr>
        <w:t>I buoni servizio verra</w:t>
      </w:r>
      <w:r w:rsidR="009D2396">
        <w:rPr>
          <w:sz w:val="28"/>
          <w:szCs w:val="28"/>
        </w:rPr>
        <w:t xml:space="preserve">nno erogati fino a esaurimento </w:t>
      </w:r>
      <w:r w:rsidR="00D85C12">
        <w:rPr>
          <w:sz w:val="28"/>
          <w:szCs w:val="28"/>
        </w:rPr>
        <w:t>della disponibilità economica</w:t>
      </w:r>
      <w:r w:rsidR="009D2396">
        <w:rPr>
          <w:sz w:val="28"/>
          <w:szCs w:val="28"/>
        </w:rPr>
        <w:t xml:space="preserve">, </w:t>
      </w:r>
      <w:r w:rsidRPr="004A787A">
        <w:rPr>
          <w:sz w:val="28"/>
          <w:szCs w:val="28"/>
        </w:rPr>
        <w:t xml:space="preserve">dietro presentazione della </w:t>
      </w:r>
      <w:r w:rsidRPr="004A787A">
        <w:rPr>
          <w:sz w:val="28"/>
          <w:szCs w:val="28"/>
          <w:u w:val="single"/>
        </w:rPr>
        <w:t>documentazione probatoria</w:t>
      </w:r>
      <w:r w:rsidRPr="004A787A">
        <w:rPr>
          <w:sz w:val="28"/>
          <w:szCs w:val="28"/>
        </w:rPr>
        <w:t xml:space="preserve"> delle spese sostenute. Il </w:t>
      </w:r>
      <w:r w:rsidRPr="004A787A">
        <w:rPr>
          <w:sz w:val="28"/>
          <w:szCs w:val="28"/>
        </w:rPr>
        <w:lastRenderedPageBreak/>
        <w:t>Comune, previa verifica di tale documentazione, erogherà il buono servizio direttamente alle famiglie.</w:t>
      </w:r>
    </w:p>
    <w:p w:rsidR="009670A9" w:rsidRPr="004A787A" w:rsidRDefault="009670A9" w:rsidP="009670A9">
      <w:pPr>
        <w:jc w:val="both"/>
        <w:rPr>
          <w:sz w:val="28"/>
          <w:szCs w:val="28"/>
        </w:rPr>
      </w:pPr>
    </w:p>
    <w:p w:rsidR="006433A9" w:rsidRPr="004A787A" w:rsidRDefault="006433A9" w:rsidP="006433A9">
      <w:pPr>
        <w:jc w:val="center"/>
        <w:rPr>
          <w:b/>
          <w:sz w:val="28"/>
          <w:szCs w:val="28"/>
        </w:rPr>
      </w:pPr>
      <w:r w:rsidRPr="004A787A">
        <w:rPr>
          <w:b/>
          <w:sz w:val="28"/>
          <w:szCs w:val="28"/>
        </w:rPr>
        <w:t>GRADUATORIA</w:t>
      </w:r>
    </w:p>
    <w:p w:rsidR="006433A9" w:rsidRPr="004A787A" w:rsidRDefault="001F4F6C" w:rsidP="001F4F6C">
      <w:pPr>
        <w:ind w:left="426"/>
        <w:jc w:val="both"/>
        <w:rPr>
          <w:b/>
          <w:sz w:val="28"/>
          <w:szCs w:val="28"/>
        </w:rPr>
      </w:pPr>
      <w:r w:rsidRPr="004A787A">
        <w:rPr>
          <w:sz w:val="28"/>
          <w:szCs w:val="28"/>
        </w:rPr>
        <w:t>Per l’assegnazione dei  Buoni Servizio sarà stilata una graduatoria sulla base dell’ISEE presentato, dal valore più basso al valore più alto. Tale graduatoria sarà scorsa sino ad esaurimento dei fondi disponibili</w:t>
      </w:r>
      <w:r w:rsidR="00DC5FCC" w:rsidRPr="004A787A">
        <w:rPr>
          <w:sz w:val="28"/>
          <w:szCs w:val="28"/>
        </w:rPr>
        <w:t>.</w:t>
      </w:r>
    </w:p>
    <w:p w:rsidR="009670A9" w:rsidRDefault="009670A9" w:rsidP="009670A9">
      <w:pPr>
        <w:jc w:val="both"/>
        <w:rPr>
          <w:b/>
          <w:sz w:val="28"/>
          <w:szCs w:val="28"/>
        </w:rPr>
      </w:pPr>
    </w:p>
    <w:p w:rsidR="00D85C12" w:rsidRPr="004A787A" w:rsidRDefault="00D85C12" w:rsidP="009670A9">
      <w:pPr>
        <w:jc w:val="both"/>
        <w:rPr>
          <w:b/>
          <w:sz w:val="28"/>
          <w:szCs w:val="28"/>
        </w:rPr>
      </w:pPr>
    </w:p>
    <w:p w:rsidR="00991E67" w:rsidRPr="004A787A" w:rsidRDefault="0035664A" w:rsidP="00057074">
      <w:pPr>
        <w:ind w:left="360"/>
        <w:jc w:val="both"/>
        <w:rPr>
          <w:sz w:val="28"/>
          <w:szCs w:val="28"/>
        </w:rPr>
      </w:pPr>
      <w:r w:rsidRPr="004A787A">
        <w:rPr>
          <w:sz w:val="28"/>
          <w:szCs w:val="28"/>
        </w:rPr>
        <w:t>Si informa che la presentazione della domanda no</w:t>
      </w:r>
      <w:r w:rsidR="005119FE" w:rsidRPr="004A787A">
        <w:rPr>
          <w:sz w:val="28"/>
          <w:szCs w:val="28"/>
        </w:rPr>
        <w:t>n garantisce l’assegnazione dei Buoni Servizio</w:t>
      </w:r>
      <w:r w:rsidRPr="004A787A">
        <w:rPr>
          <w:sz w:val="28"/>
          <w:szCs w:val="28"/>
        </w:rPr>
        <w:t>.</w:t>
      </w:r>
    </w:p>
    <w:p w:rsidR="0035664A" w:rsidRPr="004A787A" w:rsidRDefault="0035664A" w:rsidP="0035664A">
      <w:pPr>
        <w:ind w:left="360"/>
        <w:rPr>
          <w:b/>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0"/>
      </w:tblGrid>
      <w:tr w:rsidR="0035664A" w:rsidRPr="004A787A">
        <w:tc>
          <w:tcPr>
            <w:tcW w:w="9780" w:type="dxa"/>
          </w:tcPr>
          <w:p w:rsidR="00F00DE4" w:rsidRPr="004A787A" w:rsidRDefault="0035664A" w:rsidP="00760ADC">
            <w:pPr>
              <w:jc w:val="center"/>
              <w:rPr>
                <w:sz w:val="28"/>
                <w:szCs w:val="28"/>
              </w:rPr>
            </w:pPr>
            <w:r w:rsidRPr="004A787A">
              <w:rPr>
                <w:sz w:val="28"/>
                <w:szCs w:val="28"/>
              </w:rPr>
              <w:t>Presentazion</w:t>
            </w:r>
            <w:r w:rsidR="00F00DE4" w:rsidRPr="004A787A">
              <w:rPr>
                <w:sz w:val="28"/>
                <w:szCs w:val="28"/>
              </w:rPr>
              <w:t>e</w:t>
            </w:r>
            <w:r w:rsidRPr="004A787A">
              <w:rPr>
                <w:sz w:val="28"/>
                <w:szCs w:val="28"/>
              </w:rPr>
              <w:t xml:space="preserve"> delle domande </w:t>
            </w:r>
            <w:r w:rsidR="007606EC" w:rsidRPr="004A787A">
              <w:rPr>
                <w:sz w:val="28"/>
                <w:szCs w:val="28"/>
              </w:rPr>
              <w:t xml:space="preserve">entro le ore 12:00 di </w:t>
            </w:r>
            <w:r w:rsidR="00D85C12">
              <w:rPr>
                <w:sz w:val="28"/>
                <w:szCs w:val="28"/>
              </w:rPr>
              <w:t>lunedì 31</w:t>
            </w:r>
            <w:r w:rsidR="006D670D">
              <w:rPr>
                <w:sz w:val="28"/>
                <w:szCs w:val="28"/>
              </w:rPr>
              <w:t>/03/2014</w:t>
            </w:r>
            <w:r w:rsidR="00F00DE4" w:rsidRPr="004A787A">
              <w:rPr>
                <w:sz w:val="28"/>
                <w:szCs w:val="28"/>
              </w:rPr>
              <w:t xml:space="preserve"> </w:t>
            </w:r>
          </w:p>
          <w:p w:rsidR="0035664A" w:rsidRPr="004A787A" w:rsidRDefault="00F00DE4" w:rsidP="00760ADC">
            <w:pPr>
              <w:jc w:val="center"/>
              <w:rPr>
                <w:sz w:val="28"/>
                <w:szCs w:val="28"/>
              </w:rPr>
            </w:pPr>
            <w:r w:rsidRPr="004A787A">
              <w:rPr>
                <w:sz w:val="28"/>
                <w:szCs w:val="28"/>
              </w:rPr>
              <w:t>presso l’Ufficio Protocollo -</w:t>
            </w:r>
            <w:r w:rsidR="0035664A" w:rsidRPr="004A787A">
              <w:rPr>
                <w:sz w:val="28"/>
                <w:szCs w:val="28"/>
              </w:rPr>
              <w:t xml:space="preserve"> Comune di Vercelli</w:t>
            </w:r>
            <w:r w:rsidRPr="004A787A">
              <w:rPr>
                <w:sz w:val="28"/>
                <w:szCs w:val="28"/>
              </w:rPr>
              <w:t xml:space="preserve"> </w:t>
            </w:r>
            <w:r w:rsidR="0035664A" w:rsidRPr="004A787A">
              <w:rPr>
                <w:sz w:val="28"/>
                <w:szCs w:val="28"/>
              </w:rPr>
              <w:t xml:space="preserve">- Piazza Municipio </w:t>
            </w:r>
            <w:r w:rsidRPr="004A787A">
              <w:rPr>
                <w:sz w:val="28"/>
                <w:szCs w:val="28"/>
              </w:rPr>
              <w:t>5</w:t>
            </w:r>
          </w:p>
          <w:p w:rsidR="0035664A" w:rsidRPr="004A787A" w:rsidRDefault="0035664A" w:rsidP="00760ADC">
            <w:pPr>
              <w:jc w:val="center"/>
              <w:rPr>
                <w:sz w:val="28"/>
                <w:szCs w:val="28"/>
              </w:rPr>
            </w:pPr>
            <w:r w:rsidRPr="004A787A">
              <w:rPr>
                <w:sz w:val="28"/>
                <w:szCs w:val="28"/>
              </w:rPr>
              <w:t>Orario di apertura al pubblico:</w:t>
            </w:r>
          </w:p>
          <w:p w:rsidR="0035664A" w:rsidRPr="004A787A" w:rsidRDefault="0035664A" w:rsidP="00760ADC">
            <w:pPr>
              <w:jc w:val="center"/>
              <w:rPr>
                <w:sz w:val="28"/>
                <w:szCs w:val="28"/>
              </w:rPr>
            </w:pPr>
            <w:r w:rsidRPr="004A787A">
              <w:rPr>
                <w:sz w:val="28"/>
                <w:szCs w:val="28"/>
              </w:rPr>
              <w:t>Lunedì,</w:t>
            </w:r>
            <w:r w:rsidR="00F00DE4" w:rsidRPr="004A787A">
              <w:rPr>
                <w:sz w:val="28"/>
                <w:szCs w:val="28"/>
              </w:rPr>
              <w:t xml:space="preserve"> </w:t>
            </w:r>
            <w:r w:rsidRPr="004A787A">
              <w:rPr>
                <w:sz w:val="28"/>
                <w:szCs w:val="28"/>
              </w:rPr>
              <w:t>Martedì</w:t>
            </w:r>
            <w:r w:rsidR="00F00DE4" w:rsidRPr="004A787A">
              <w:rPr>
                <w:sz w:val="28"/>
                <w:szCs w:val="28"/>
              </w:rPr>
              <w:t>,</w:t>
            </w:r>
            <w:r w:rsidRPr="004A787A">
              <w:rPr>
                <w:sz w:val="28"/>
                <w:szCs w:val="28"/>
              </w:rPr>
              <w:t xml:space="preserve"> </w:t>
            </w:r>
            <w:r w:rsidR="00F00DE4" w:rsidRPr="004A787A">
              <w:rPr>
                <w:sz w:val="28"/>
                <w:szCs w:val="28"/>
              </w:rPr>
              <w:t xml:space="preserve">Mercoledì e </w:t>
            </w:r>
            <w:r w:rsidRPr="004A787A">
              <w:rPr>
                <w:sz w:val="28"/>
                <w:szCs w:val="28"/>
              </w:rPr>
              <w:t xml:space="preserve">Giovedì dalle </w:t>
            </w:r>
            <w:r w:rsidR="00513202" w:rsidRPr="004A787A">
              <w:rPr>
                <w:sz w:val="28"/>
                <w:szCs w:val="28"/>
              </w:rPr>
              <w:t>8:30</w:t>
            </w:r>
            <w:r w:rsidRPr="004A787A">
              <w:rPr>
                <w:sz w:val="28"/>
                <w:szCs w:val="28"/>
              </w:rPr>
              <w:t xml:space="preserve"> alle </w:t>
            </w:r>
            <w:r w:rsidR="00513202" w:rsidRPr="004A787A">
              <w:rPr>
                <w:sz w:val="28"/>
                <w:szCs w:val="28"/>
              </w:rPr>
              <w:t>12:30 e dalle 14:00 alle 15:00</w:t>
            </w:r>
          </w:p>
          <w:p w:rsidR="0035664A" w:rsidRPr="004A787A" w:rsidRDefault="00F00DE4" w:rsidP="00513202">
            <w:pPr>
              <w:jc w:val="center"/>
              <w:rPr>
                <w:b/>
                <w:sz w:val="28"/>
                <w:szCs w:val="28"/>
              </w:rPr>
            </w:pPr>
            <w:r w:rsidRPr="004A787A">
              <w:rPr>
                <w:sz w:val="28"/>
                <w:szCs w:val="28"/>
              </w:rPr>
              <w:t>Venerdì</w:t>
            </w:r>
            <w:r w:rsidR="0035664A" w:rsidRPr="004A787A">
              <w:rPr>
                <w:sz w:val="28"/>
                <w:szCs w:val="28"/>
              </w:rPr>
              <w:t xml:space="preserve"> dalle </w:t>
            </w:r>
            <w:r w:rsidR="00513202" w:rsidRPr="004A787A">
              <w:rPr>
                <w:sz w:val="28"/>
                <w:szCs w:val="28"/>
              </w:rPr>
              <w:t>8:30 alle</w:t>
            </w:r>
            <w:r w:rsidR="0035664A" w:rsidRPr="004A787A">
              <w:rPr>
                <w:sz w:val="28"/>
                <w:szCs w:val="28"/>
              </w:rPr>
              <w:t xml:space="preserve"> </w:t>
            </w:r>
            <w:r w:rsidR="00513202" w:rsidRPr="004A787A">
              <w:rPr>
                <w:sz w:val="28"/>
                <w:szCs w:val="28"/>
              </w:rPr>
              <w:t>12:30</w:t>
            </w:r>
          </w:p>
        </w:tc>
      </w:tr>
    </w:tbl>
    <w:p w:rsidR="004A787A" w:rsidRDefault="00991E67" w:rsidP="00F00DE4">
      <w:pPr>
        <w:ind w:left="426" w:hanging="426"/>
        <w:jc w:val="both"/>
        <w:rPr>
          <w:sz w:val="24"/>
          <w:szCs w:val="24"/>
        </w:rPr>
      </w:pPr>
      <w:r w:rsidRPr="001B2219">
        <w:rPr>
          <w:sz w:val="24"/>
          <w:szCs w:val="24"/>
        </w:rPr>
        <w:t xml:space="preserve">   </w:t>
      </w:r>
    </w:p>
    <w:p w:rsidR="00F00DE4" w:rsidRDefault="00991E67" w:rsidP="00F00DE4">
      <w:pPr>
        <w:ind w:left="426" w:hanging="426"/>
        <w:jc w:val="both"/>
        <w:rPr>
          <w:sz w:val="24"/>
          <w:szCs w:val="24"/>
        </w:rPr>
      </w:pPr>
      <w:r w:rsidRPr="001B2219">
        <w:rPr>
          <w:sz w:val="24"/>
          <w:szCs w:val="24"/>
        </w:rPr>
        <w:t xml:space="preserve">   </w:t>
      </w:r>
    </w:p>
    <w:p w:rsidR="006201AA" w:rsidRDefault="006201AA" w:rsidP="00F00DE4">
      <w:pPr>
        <w:ind w:left="426" w:hanging="426"/>
        <w:jc w:val="both"/>
        <w:rPr>
          <w:sz w:val="24"/>
          <w:szCs w:val="24"/>
        </w:rPr>
      </w:pPr>
    </w:p>
    <w:p w:rsidR="006201AA" w:rsidRDefault="006201AA" w:rsidP="00F00DE4">
      <w:pPr>
        <w:ind w:left="426" w:hanging="426"/>
        <w:jc w:val="both"/>
        <w:rPr>
          <w:sz w:val="24"/>
          <w:szCs w:val="24"/>
        </w:rPr>
      </w:pPr>
    </w:p>
    <w:p w:rsidR="00F00DE4" w:rsidRDefault="006201AA" w:rsidP="00057074">
      <w:pPr>
        <w:ind w:left="426"/>
        <w:jc w:val="both"/>
        <w:rPr>
          <w:sz w:val="24"/>
          <w:szCs w:val="24"/>
        </w:rPr>
      </w:pPr>
      <w:r>
        <w:rPr>
          <w:sz w:val="24"/>
          <w:szCs w:val="24"/>
        </w:rPr>
        <w:t xml:space="preserve">               </w:t>
      </w:r>
      <w:r w:rsidR="00F00DE4" w:rsidRPr="00107EF1">
        <w:rPr>
          <w:sz w:val="24"/>
          <w:szCs w:val="24"/>
        </w:rPr>
        <w:t>Il Direttore</w:t>
      </w:r>
      <w:r>
        <w:rPr>
          <w:sz w:val="24"/>
          <w:szCs w:val="24"/>
        </w:rPr>
        <w:t xml:space="preserve">        </w:t>
      </w:r>
      <w:r w:rsidR="00F00DE4">
        <w:rPr>
          <w:sz w:val="24"/>
          <w:szCs w:val="24"/>
        </w:rPr>
        <w:t xml:space="preserve"> </w:t>
      </w:r>
      <w:r>
        <w:rPr>
          <w:sz w:val="24"/>
          <w:szCs w:val="24"/>
        </w:rPr>
        <w:t xml:space="preserve">                                                               </w:t>
      </w:r>
      <w:r w:rsidR="00F00DE4">
        <w:rPr>
          <w:sz w:val="24"/>
          <w:szCs w:val="24"/>
        </w:rPr>
        <w:t xml:space="preserve">     </w:t>
      </w:r>
      <w:r w:rsidR="007100B7">
        <w:rPr>
          <w:sz w:val="24"/>
          <w:szCs w:val="24"/>
        </w:rPr>
        <w:t xml:space="preserve">    </w:t>
      </w:r>
      <w:r w:rsidR="00F00DE4" w:rsidRPr="00107EF1">
        <w:rPr>
          <w:sz w:val="24"/>
          <w:szCs w:val="24"/>
        </w:rPr>
        <w:t>L’Assessor</w:t>
      </w:r>
      <w:r w:rsidR="00F00DE4">
        <w:rPr>
          <w:sz w:val="24"/>
          <w:szCs w:val="24"/>
        </w:rPr>
        <w:t xml:space="preserve">e </w:t>
      </w:r>
      <w:r>
        <w:rPr>
          <w:sz w:val="24"/>
          <w:szCs w:val="24"/>
        </w:rPr>
        <w:t>alle Politiche</w:t>
      </w:r>
      <w:r w:rsidR="007606EC">
        <w:rPr>
          <w:sz w:val="24"/>
          <w:szCs w:val="24"/>
        </w:rPr>
        <w:t xml:space="preserve"> </w:t>
      </w:r>
      <w:r w:rsidR="00F00DE4" w:rsidRPr="00107EF1">
        <w:rPr>
          <w:sz w:val="24"/>
          <w:szCs w:val="24"/>
        </w:rPr>
        <w:t xml:space="preserve">        </w:t>
      </w:r>
      <w:r w:rsidR="00F00DE4">
        <w:rPr>
          <w:sz w:val="24"/>
          <w:szCs w:val="24"/>
        </w:rPr>
        <w:t xml:space="preserve">                    </w:t>
      </w:r>
    </w:p>
    <w:p w:rsidR="006201AA" w:rsidRDefault="00F00DE4" w:rsidP="00F00DE4">
      <w:pPr>
        <w:ind w:left="426" w:hanging="426"/>
        <w:jc w:val="both"/>
        <w:rPr>
          <w:sz w:val="24"/>
          <w:szCs w:val="24"/>
        </w:rPr>
      </w:pPr>
      <w:r>
        <w:rPr>
          <w:sz w:val="24"/>
          <w:szCs w:val="24"/>
        </w:rPr>
        <w:t xml:space="preserve">   </w:t>
      </w:r>
      <w:r w:rsidR="00057074">
        <w:rPr>
          <w:sz w:val="24"/>
          <w:szCs w:val="24"/>
        </w:rPr>
        <w:tab/>
      </w:r>
      <w:r>
        <w:rPr>
          <w:sz w:val="24"/>
          <w:szCs w:val="24"/>
        </w:rPr>
        <w:t xml:space="preserve">      </w:t>
      </w:r>
      <w:r w:rsidR="006201AA" w:rsidRPr="00107EF1">
        <w:rPr>
          <w:sz w:val="24"/>
          <w:szCs w:val="24"/>
        </w:rPr>
        <w:t xml:space="preserve">del Settore Politiche Sociali </w:t>
      </w:r>
      <w:r w:rsidR="006201AA">
        <w:rPr>
          <w:sz w:val="24"/>
          <w:szCs w:val="24"/>
        </w:rPr>
        <w:t xml:space="preserve">                                                              per l’Infanzia e Asili Nido</w:t>
      </w:r>
      <w:r w:rsidR="006201AA" w:rsidRPr="00107EF1">
        <w:rPr>
          <w:sz w:val="24"/>
          <w:szCs w:val="24"/>
        </w:rPr>
        <w:t xml:space="preserve">                           </w:t>
      </w:r>
    </w:p>
    <w:p w:rsidR="0035664A" w:rsidRPr="006201AA" w:rsidRDefault="006201AA" w:rsidP="006201AA">
      <w:pPr>
        <w:ind w:left="426" w:hanging="426"/>
        <w:jc w:val="both"/>
        <w:rPr>
          <w:sz w:val="24"/>
          <w:szCs w:val="24"/>
        </w:rPr>
      </w:pPr>
      <w:r w:rsidRPr="00107EF1">
        <w:rPr>
          <w:sz w:val="24"/>
          <w:szCs w:val="24"/>
        </w:rPr>
        <w:t xml:space="preserve"> </w:t>
      </w:r>
      <w:r>
        <w:rPr>
          <w:sz w:val="24"/>
          <w:szCs w:val="24"/>
        </w:rPr>
        <w:t xml:space="preserve">                  </w:t>
      </w:r>
      <w:r w:rsidR="00F00DE4" w:rsidRPr="00107EF1">
        <w:rPr>
          <w:sz w:val="24"/>
          <w:szCs w:val="24"/>
        </w:rPr>
        <w:t xml:space="preserve">Luciana </w:t>
      </w:r>
      <w:proofErr w:type="spellStart"/>
      <w:r w:rsidR="00F00DE4" w:rsidRPr="00107EF1">
        <w:rPr>
          <w:sz w:val="24"/>
          <w:szCs w:val="24"/>
        </w:rPr>
        <w:t>Berruto</w:t>
      </w:r>
      <w:proofErr w:type="spellEnd"/>
      <w:r w:rsidR="00F00DE4">
        <w:rPr>
          <w:sz w:val="24"/>
          <w:szCs w:val="24"/>
        </w:rPr>
        <w:t xml:space="preserve">  </w:t>
      </w:r>
      <w:r w:rsidR="00F00DE4" w:rsidRPr="00107EF1">
        <w:rPr>
          <w:sz w:val="24"/>
          <w:szCs w:val="24"/>
        </w:rPr>
        <w:t xml:space="preserve">                                                   </w:t>
      </w:r>
      <w:r w:rsidR="00F00DE4">
        <w:rPr>
          <w:sz w:val="24"/>
          <w:szCs w:val="24"/>
        </w:rPr>
        <w:t xml:space="preserve"> </w:t>
      </w:r>
      <w:r>
        <w:rPr>
          <w:sz w:val="24"/>
          <w:szCs w:val="24"/>
        </w:rPr>
        <w:t xml:space="preserve">                     </w:t>
      </w:r>
      <w:r w:rsidR="00F00DE4">
        <w:rPr>
          <w:sz w:val="24"/>
          <w:szCs w:val="24"/>
        </w:rPr>
        <w:t xml:space="preserve">   </w:t>
      </w:r>
      <w:r w:rsidR="007606EC">
        <w:rPr>
          <w:sz w:val="24"/>
          <w:szCs w:val="24"/>
        </w:rPr>
        <w:t xml:space="preserve">   </w:t>
      </w:r>
      <w:r>
        <w:rPr>
          <w:sz w:val="24"/>
          <w:szCs w:val="24"/>
        </w:rPr>
        <w:t xml:space="preserve">Dr. Ercole </w:t>
      </w:r>
      <w:proofErr w:type="spellStart"/>
      <w:r>
        <w:rPr>
          <w:sz w:val="24"/>
          <w:szCs w:val="24"/>
        </w:rPr>
        <w:t>Fossale</w:t>
      </w:r>
      <w:proofErr w:type="spellEnd"/>
    </w:p>
    <w:sectPr w:rsidR="0035664A" w:rsidRPr="006201AA" w:rsidSect="0035664A">
      <w:footerReference w:type="default" r:id="rId8"/>
      <w:headerReference w:type="first" r:id="rId9"/>
      <w:pgSz w:w="11906" w:h="16838" w:code="9"/>
      <w:pgMar w:top="851" w:right="851" w:bottom="851" w:left="851" w:header="567"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4BA" w:rsidRDefault="008334BA">
      <w:r>
        <w:separator/>
      </w:r>
    </w:p>
  </w:endnote>
  <w:endnote w:type="continuationSeparator" w:id="0">
    <w:p w:rsidR="008334BA" w:rsidRDefault="008334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0B7" w:rsidRDefault="009F08A2">
    <w:pPr>
      <w:pStyle w:val="Pidipagina"/>
      <w:rPr>
        <w:b/>
        <w:color w:val="808080"/>
      </w:rPr>
    </w:pPr>
    <w:r>
      <w:rPr>
        <w:b/>
        <w:noProof/>
        <w:color w:val="808080"/>
      </w:rPr>
      <w:pict>
        <v:line id="_x0000_s2049" style="position:absolute;z-index:251657728;mso-wrap-edited:f" from="-52.65pt,-7.35pt" to="550.35pt,-7.35pt" wrapcoords="-27 0 -27 0 21627 0 21627 0 -27 0" o:allowincell="f" strokecolor="gray" strokeweight="1pt">
          <w10:wrap type="tight"/>
        </v:line>
      </w:pict>
    </w:r>
    <w:proofErr w:type="spellStart"/>
    <w:r w:rsidR="007100B7">
      <w:rPr>
        <w:b/>
        <w:color w:val="808080"/>
      </w:rPr>
      <w:t>P.zza</w:t>
    </w:r>
    <w:proofErr w:type="spellEnd"/>
    <w:r w:rsidR="007100B7">
      <w:rPr>
        <w:b/>
        <w:color w:val="808080"/>
      </w:rPr>
      <w:t xml:space="preserve"> Municipio, 5 - 13100 Vercelli - tel. 0161 5961 - fax 0161 596215 - E-mail  urp.comune@comune.vercelli.it</w:t>
    </w:r>
  </w:p>
  <w:p w:rsidR="007100B7" w:rsidRDefault="004A1910">
    <w:pPr>
      <w:pStyle w:val="Pidipagina"/>
      <w:jc w:val="center"/>
      <w:rPr>
        <w:b/>
        <w:color w:val="808080"/>
      </w:rPr>
    </w:pPr>
    <w:r>
      <w:rPr>
        <w:b/>
        <w:color w:val="808080"/>
      </w:rPr>
      <w:t>http://www.</w:t>
    </w:r>
    <w:r w:rsidR="007100B7">
      <w:rPr>
        <w:b/>
        <w:color w:val="808080"/>
      </w:rPr>
      <w:t>comune.vercelli.it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4BA" w:rsidRDefault="008334BA">
      <w:r>
        <w:separator/>
      </w:r>
    </w:p>
  </w:footnote>
  <w:footnote w:type="continuationSeparator" w:id="0">
    <w:p w:rsidR="008334BA" w:rsidRDefault="00833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0B7" w:rsidRDefault="000B344E">
    <w:pPr>
      <w:pStyle w:val="Intestazione"/>
      <w:jc w:val="center"/>
    </w:pPr>
    <w:r>
      <w:rPr>
        <w:noProof/>
      </w:rPr>
      <w:drawing>
        <wp:inline distT="0" distB="0" distL="0" distR="0">
          <wp:extent cx="1095375" cy="1276350"/>
          <wp:effectExtent l="19050" t="0" r="9525" b="0"/>
          <wp:docPr id="1"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pic:cNvPicPr>
                    <a:picLocks noChangeAspect="1" noChangeArrowheads="1"/>
                  </pic:cNvPicPr>
                </pic:nvPicPr>
                <pic:blipFill>
                  <a:blip r:embed="rId1"/>
                  <a:srcRect/>
                  <a:stretch>
                    <a:fillRect/>
                  </a:stretch>
                </pic:blipFill>
                <pic:spPr bwMode="auto">
                  <a:xfrm>
                    <a:off x="0" y="0"/>
                    <a:ext cx="1095375" cy="1276350"/>
                  </a:xfrm>
                  <a:prstGeom prst="rect">
                    <a:avLst/>
                  </a:prstGeom>
                  <a:noFill/>
                  <a:ln w="9525">
                    <a:noFill/>
                    <a:miter lim="800000"/>
                    <a:headEnd/>
                    <a:tailEnd/>
                  </a:ln>
                </pic:spPr>
              </pic:pic>
            </a:graphicData>
          </a:graphic>
        </wp:inline>
      </w:drawing>
    </w:r>
  </w:p>
  <w:p w:rsidR="007100B7" w:rsidRDefault="007100B7">
    <w:pPr>
      <w:pStyle w:val="Didascalia"/>
      <w:rPr>
        <w:b/>
        <w:color w:val="808080"/>
        <w:sz w:val="32"/>
      </w:rPr>
    </w:pPr>
    <w:r>
      <w:rPr>
        <w:b/>
        <w:caps/>
        <w:color w:val="808080"/>
        <w:sz w:val="32"/>
      </w:rPr>
      <w:t>città</w:t>
    </w:r>
    <w:r>
      <w:rPr>
        <w:b/>
        <w:color w:val="808080"/>
        <w:sz w:val="32"/>
      </w:rPr>
      <w:t xml:space="preserve"> </w:t>
    </w:r>
    <w:proofErr w:type="spellStart"/>
    <w:r>
      <w:rPr>
        <w:b/>
        <w:color w:val="808080"/>
        <w:sz w:val="32"/>
      </w:rPr>
      <w:t>DI</w:t>
    </w:r>
    <w:proofErr w:type="spellEnd"/>
    <w:r>
      <w:rPr>
        <w:b/>
        <w:color w:val="808080"/>
        <w:sz w:val="32"/>
      </w:rPr>
      <w:t xml:space="preserve"> VERCELLI</w:t>
    </w:r>
  </w:p>
  <w:p w:rsidR="007100B7" w:rsidRDefault="007100B7">
    <w:pPr>
      <w:jc w:val="center"/>
      <w:rPr>
        <w:b/>
        <w:color w:val="808080"/>
        <w:sz w:val="24"/>
      </w:rPr>
    </w:pPr>
    <w:r>
      <w:rPr>
        <w:b/>
        <w:color w:val="808080"/>
        <w:sz w:val="24"/>
      </w:rPr>
      <w:t>SETTORE POLITICHE SOCIALI</w:t>
    </w:r>
  </w:p>
  <w:p w:rsidR="007100B7" w:rsidRDefault="007100B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396F"/>
    <w:multiLevelType w:val="hybridMultilevel"/>
    <w:tmpl w:val="4CEAFC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5BD1596"/>
    <w:multiLevelType w:val="hybridMultilevel"/>
    <w:tmpl w:val="B80AEB50"/>
    <w:lvl w:ilvl="0" w:tplc="04100001">
      <w:start w:val="1"/>
      <w:numFmt w:val="bullet"/>
      <w:lvlText w:val=""/>
      <w:lvlJc w:val="left"/>
      <w:pPr>
        <w:tabs>
          <w:tab w:val="num" w:pos="3196"/>
        </w:tabs>
        <w:ind w:left="3196" w:hanging="360"/>
      </w:pPr>
      <w:rPr>
        <w:rFonts w:ascii="Symbol" w:hAnsi="Symbol" w:hint="default"/>
      </w:rPr>
    </w:lvl>
    <w:lvl w:ilvl="1" w:tplc="04100003" w:tentative="1">
      <w:start w:val="1"/>
      <w:numFmt w:val="bullet"/>
      <w:lvlText w:val="o"/>
      <w:lvlJc w:val="left"/>
      <w:pPr>
        <w:tabs>
          <w:tab w:val="num" w:pos="3916"/>
        </w:tabs>
        <w:ind w:left="3916" w:hanging="360"/>
      </w:pPr>
      <w:rPr>
        <w:rFonts w:ascii="Courier New" w:hAnsi="Courier New" w:cs="Courier New" w:hint="default"/>
      </w:rPr>
    </w:lvl>
    <w:lvl w:ilvl="2" w:tplc="04100005" w:tentative="1">
      <w:start w:val="1"/>
      <w:numFmt w:val="bullet"/>
      <w:lvlText w:val=""/>
      <w:lvlJc w:val="left"/>
      <w:pPr>
        <w:tabs>
          <w:tab w:val="num" w:pos="4636"/>
        </w:tabs>
        <w:ind w:left="4636" w:hanging="360"/>
      </w:pPr>
      <w:rPr>
        <w:rFonts w:ascii="Wingdings" w:hAnsi="Wingdings" w:hint="default"/>
      </w:rPr>
    </w:lvl>
    <w:lvl w:ilvl="3" w:tplc="04100001" w:tentative="1">
      <w:start w:val="1"/>
      <w:numFmt w:val="bullet"/>
      <w:lvlText w:val=""/>
      <w:lvlJc w:val="left"/>
      <w:pPr>
        <w:tabs>
          <w:tab w:val="num" w:pos="5356"/>
        </w:tabs>
        <w:ind w:left="5356" w:hanging="360"/>
      </w:pPr>
      <w:rPr>
        <w:rFonts w:ascii="Symbol" w:hAnsi="Symbol" w:hint="default"/>
      </w:rPr>
    </w:lvl>
    <w:lvl w:ilvl="4" w:tplc="04100003" w:tentative="1">
      <w:start w:val="1"/>
      <w:numFmt w:val="bullet"/>
      <w:lvlText w:val="o"/>
      <w:lvlJc w:val="left"/>
      <w:pPr>
        <w:tabs>
          <w:tab w:val="num" w:pos="6076"/>
        </w:tabs>
        <w:ind w:left="6076" w:hanging="360"/>
      </w:pPr>
      <w:rPr>
        <w:rFonts w:ascii="Courier New" w:hAnsi="Courier New" w:cs="Courier New" w:hint="default"/>
      </w:rPr>
    </w:lvl>
    <w:lvl w:ilvl="5" w:tplc="04100005" w:tentative="1">
      <w:start w:val="1"/>
      <w:numFmt w:val="bullet"/>
      <w:lvlText w:val=""/>
      <w:lvlJc w:val="left"/>
      <w:pPr>
        <w:tabs>
          <w:tab w:val="num" w:pos="6796"/>
        </w:tabs>
        <w:ind w:left="6796" w:hanging="360"/>
      </w:pPr>
      <w:rPr>
        <w:rFonts w:ascii="Wingdings" w:hAnsi="Wingdings" w:hint="default"/>
      </w:rPr>
    </w:lvl>
    <w:lvl w:ilvl="6" w:tplc="04100001" w:tentative="1">
      <w:start w:val="1"/>
      <w:numFmt w:val="bullet"/>
      <w:lvlText w:val=""/>
      <w:lvlJc w:val="left"/>
      <w:pPr>
        <w:tabs>
          <w:tab w:val="num" w:pos="7516"/>
        </w:tabs>
        <w:ind w:left="7516" w:hanging="360"/>
      </w:pPr>
      <w:rPr>
        <w:rFonts w:ascii="Symbol" w:hAnsi="Symbol" w:hint="default"/>
      </w:rPr>
    </w:lvl>
    <w:lvl w:ilvl="7" w:tplc="04100003" w:tentative="1">
      <w:start w:val="1"/>
      <w:numFmt w:val="bullet"/>
      <w:lvlText w:val="o"/>
      <w:lvlJc w:val="left"/>
      <w:pPr>
        <w:tabs>
          <w:tab w:val="num" w:pos="8236"/>
        </w:tabs>
        <w:ind w:left="8236" w:hanging="360"/>
      </w:pPr>
      <w:rPr>
        <w:rFonts w:ascii="Courier New" w:hAnsi="Courier New" w:cs="Courier New" w:hint="default"/>
      </w:rPr>
    </w:lvl>
    <w:lvl w:ilvl="8" w:tplc="04100005" w:tentative="1">
      <w:start w:val="1"/>
      <w:numFmt w:val="bullet"/>
      <w:lvlText w:val=""/>
      <w:lvlJc w:val="left"/>
      <w:pPr>
        <w:tabs>
          <w:tab w:val="num" w:pos="8956"/>
        </w:tabs>
        <w:ind w:left="8956" w:hanging="360"/>
      </w:pPr>
      <w:rPr>
        <w:rFonts w:ascii="Wingdings" w:hAnsi="Wingdings" w:hint="default"/>
      </w:rPr>
    </w:lvl>
  </w:abstractNum>
  <w:abstractNum w:abstractNumId="2">
    <w:nsid w:val="1A5C6522"/>
    <w:multiLevelType w:val="hybridMultilevel"/>
    <w:tmpl w:val="33B410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0062C4E"/>
    <w:multiLevelType w:val="hybridMultilevel"/>
    <w:tmpl w:val="D78484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E680C58"/>
    <w:multiLevelType w:val="hybridMultilevel"/>
    <w:tmpl w:val="594065A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36B610EA"/>
    <w:multiLevelType w:val="hybridMultilevel"/>
    <w:tmpl w:val="4DD67972"/>
    <w:lvl w:ilvl="0" w:tplc="04100001">
      <w:start w:val="1"/>
      <w:numFmt w:val="bullet"/>
      <w:lvlText w:val=""/>
      <w:lvlJc w:val="left"/>
      <w:pPr>
        <w:tabs>
          <w:tab w:val="num" w:pos="3180"/>
        </w:tabs>
        <w:ind w:left="3180" w:hanging="360"/>
      </w:pPr>
      <w:rPr>
        <w:rFonts w:ascii="Symbol" w:hAnsi="Symbol" w:hint="default"/>
      </w:rPr>
    </w:lvl>
    <w:lvl w:ilvl="1" w:tplc="04100003" w:tentative="1">
      <w:start w:val="1"/>
      <w:numFmt w:val="bullet"/>
      <w:lvlText w:val="o"/>
      <w:lvlJc w:val="left"/>
      <w:pPr>
        <w:tabs>
          <w:tab w:val="num" w:pos="3900"/>
        </w:tabs>
        <w:ind w:left="3900" w:hanging="360"/>
      </w:pPr>
      <w:rPr>
        <w:rFonts w:ascii="Courier New" w:hAnsi="Courier New" w:cs="Courier New" w:hint="default"/>
      </w:rPr>
    </w:lvl>
    <w:lvl w:ilvl="2" w:tplc="04100005" w:tentative="1">
      <w:start w:val="1"/>
      <w:numFmt w:val="bullet"/>
      <w:lvlText w:val=""/>
      <w:lvlJc w:val="left"/>
      <w:pPr>
        <w:tabs>
          <w:tab w:val="num" w:pos="4620"/>
        </w:tabs>
        <w:ind w:left="4620" w:hanging="360"/>
      </w:pPr>
      <w:rPr>
        <w:rFonts w:ascii="Wingdings" w:hAnsi="Wingdings" w:hint="default"/>
      </w:rPr>
    </w:lvl>
    <w:lvl w:ilvl="3" w:tplc="04100001" w:tentative="1">
      <w:start w:val="1"/>
      <w:numFmt w:val="bullet"/>
      <w:lvlText w:val=""/>
      <w:lvlJc w:val="left"/>
      <w:pPr>
        <w:tabs>
          <w:tab w:val="num" w:pos="5340"/>
        </w:tabs>
        <w:ind w:left="5340" w:hanging="360"/>
      </w:pPr>
      <w:rPr>
        <w:rFonts w:ascii="Symbol" w:hAnsi="Symbol" w:hint="default"/>
      </w:rPr>
    </w:lvl>
    <w:lvl w:ilvl="4" w:tplc="04100003" w:tentative="1">
      <w:start w:val="1"/>
      <w:numFmt w:val="bullet"/>
      <w:lvlText w:val="o"/>
      <w:lvlJc w:val="left"/>
      <w:pPr>
        <w:tabs>
          <w:tab w:val="num" w:pos="6060"/>
        </w:tabs>
        <w:ind w:left="6060" w:hanging="360"/>
      </w:pPr>
      <w:rPr>
        <w:rFonts w:ascii="Courier New" w:hAnsi="Courier New" w:cs="Courier New" w:hint="default"/>
      </w:rPr>
    </w:lvl>
    <w:lvl w:ilvl="5" w:tplc="04100005" w:tentative="1">
      <w:start w:val="1"/>
      <w:numFmt w:val="bullet"/>
      <w:lvlText w:val=""/>
      <w:lvlJc w:val="left"/>
      <w:pPr>
        <w:tabs>
          <w:tab w:val="num" w:pos="6780"/>
        </w:tabs>
        <w:ind w:left="6780" w:hanging="360"/>
      </w:pPr>
      <w:rPr>
        <w:rFonts w:ascii="Wingdings" w:hAnsi="Wingdings" w:hint="default"/>
      </w:rPr>
    </w:lvl>
    <w:lvl w:ilvl="6" w:tplc="04100001" w:tentative="1">
      <w:start w:val="1"/>
      <w:numFmt w:val="bullet"/>
      <w:lvlText w:val=""/>
      <w:lvlJc w:val="left"/>
      <w:pPr>
        <w:tabs>
          <w:tab w:val="num" w:pos="7500"/>
        </w:tabs>
        <w:ind w:left="7500" w:hanging="360"/>
      </w:pPr>
      <w:rPr>
        <w:rFonts w:ascii="Symbol" w:hAnsi="Symbol" w:hint="default"/>
      </w:rPr>
    </w:lvl>
    <w:lvl w:ilvl="7" w:tplc="04100003" w:tentative="1">
      <w:start w:val="1"/>
      <w:numFmt w:val="bullet"/>
      <w:lvlText w:val="o"/>
      <w:lvlJc w:val="left"/>
      <w:pPr>
        <w:tabs>
          <w:tab w:val="num" w:pos="8220"/>
        </w:tabs>
        <w:ind w:left="8220" w:hanging="360"/>
      </w:pPr>
      <w:rPr>
        <w:rFonts w:ascii="Courier New" w:hAnsi="Courier New" w:cs="Courier New" w:hint="default"/>
      </w:rPr>
    </w:lvl>
    <w:lvl w:ilvl="8" w:tplc="04100005" w:tentative="1">
      <w:start w:val="1"/>
      <w:numFmt w:val="bullet"/>
      <w:lvlText w:val=""/>
      <w:lvlJc w:val="left"/>
      <w:pPr>
        <w:tabs>
          <w:tab w:val="num" w:pos="8940"/>
        </w:tabs>
        <w:ind w:left="8940" w:hanging="360"/>
      </w:pPr>
      <w:rPr>
        <w:rFonts w:ascii="Wingdings" w:hAnsi="Wingdings" w:hint="default"/>
      </w:rPr>
    </w:lvl>
  </w:abstractNum>
  <w:abstractNum w:abstractNumId="6">
    <w:nsid w:val="42BE46FC"/>
    <w:multiLevelType w:val="hybridMultilevel"/>
    <w:tmpl w:val="C53AE90E"/>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4EFE28BB"/>
    <w:multiLevelType w:val="hybridMultilevel"/>
    <w:tmpl w:val="07FA5256"/>
    <w:lvl w:ilvl="0" w:tplc="FC82905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5EDD7DD9"/>
    <w:multiLevelType w:val="multilevel"/>
    <w:tmpl w:val="4DD67972"/>
    <w:lvl w:ilvl="0">
      <w:start w:val="1"/>
      <w:numFmt w:val="bullet"/>
      <w:lvlText w:val=""/>
      <w:lvlJc w:val="left"/>
      <w:pPr>
        <w:tabs>
          <w:tab w:val="num" w:pos="3180"/>
        </w:tabs>
        <w:ind w:left="3180" w:hanging="360"/>
      </w:pPr>
      <w:rPr>
        <w:rFonts w:ascii="Symbol" w:hAnsi="Symbol" w:hint="default"/>
      </w:rPr>
    </w:lvl>
    <w:lvl w:ilvl="1">
      <w:start w:val="1"/>
      <w:numFmt w:val="bullet"/>
      <w:lvlText w:val="o"/>
      <w:lvlJc w:val="left"/>
      <w:pPr>
        <w:tabs>
          <w:tab w:val="num" w:pos="3900"/>
        </w:tabs>
        <w:ind w:left="3900" w:hanging="360"/>
      </w:pPr>
      <w:rPr>
        <w:rFonts w:ascii="Courier New" w:hAnsi="Courier New" w:cs="Courier New" w:hint="default"/>
      </w:rPr>
    </w:lvl>
    <w:lvl w:ilvl="2">
      <w:start w:val="1"/>
      <w:numFmt w:val="bullet"/>
      <w:lvlText w:val=""/>
      <w:lvlJc w:val="left"/>
      <w:pPr>
        <w:tabs>
          <w:tab w:val="num" w:pos="4620"/>
        </w:tabs>
        <w:ind w:left="4620" w:hanging="360"/>
      </w:pPr>
      <w:rPr>
        <w:rFonts w:ascii="Wingdings" w:hAnsi="Wingdings" w:hint="default"/>
      </w:rPr>
    </w:lvl>
    <w:lvl w:ilvl="3">
      <w:start w:val="1"/>
      <w:numFmt w:val="bullet"/>
      <w:lvlText w:val=""/>
      <w:lvlJc w:val="left"/>
      <w:pPr>
        <w:tabs>
          <w:tab w:val="num" w:pos="5340"/>
        </w:tabs>
        <w:ind w:left="5340" w:hanging="360"/>
      </w:pPr>
      <w:rPr>
        <w:rFonts w:ascii="Symbol" w:hAnsi="Symbol" w:hint="default"/>
      </w:rPr>
    </w:lvl>
    <w:lvl w:ilvl="4">
      <w:start w:val="1"/>
      <w:numFmt w:val="bullet"/>
      <w:lvlText w:val="o"/>
      <w:lvlJc w:val="left"/>
      <w:pPr>
        <w:tabs>
          <w:tab w:val="num" w:pos="6060"/>
        </w:tabs>
        <w:ind w:left="6060" w:hanging="360"/>
      </w:pPr>
      <w:rPr>
        <w:rFonts w:ascii="Courier New" w:hAnsi="Courier New" w:cs="Courier New" w:hint="default"/>
      </w:rPr>
    </w:lvl>
    <w:lvl w:ilvl="5">
      <w:start w:val="1"/>
      <w:numFmt w:val="bullet"/>
      <w:lvlText w:val=""/>
      <w:lvlJc w:val="left"/>
      <w:pPr>
        <w:tabs>
          <w:tab w:val="num" w:pos="6780"/>
        </w:tabs>
        <w:ind w:left="6780" w:hanging="360"/>
      </w:pPr>
      <w:rPr>
        <w:rFonts w:ascii="Wingdings" w:hAnsi="Wingdings" w:hint="default"/>
      </w:rPr>
    </w:lvl>
    <w:lvl w:ilvl="6">
      <w:start w:val="1"/>
      <w:numFmt w:val="bullet"/>
      <w:lvlText w:val=""/>
      <w:lvlJc w:val="left"/>
      <w:pPr>
        <w:tabs>
          <w:tab w:val="num" w:pos="7500"/>
        </w:tabs>
        <w:ind w:left="7500" w:hanging="360"/>
      </w:pPr>
      <w:rPr>
        <w:rFonts w:ascii="Symbol" w:hAnsi="Symbol" w:hint="default"/>
      </w:rPr>
    </w:lvl>
    <w:lvl w:ilvl="7">
      <w:start w:val="1"/>
      <w:numFmt w:val="bullet"/>
      <w:lvlText w:val="o"/>
      <w:lvlJc w:val="left"/>
      <w:pPr>
        <w:tabs>
          <w:tab w:val="num" w:pos="8220"/>
        </w:tabs>
        <w:ind w:left="8220" w:hanging="360"/>
      </w:pPr>
      <w:rPr>
        <w:rFonts w:ascii="Courier New" w:hAnsi="Courier New" w:cs="Courier New" w:hint="default"/>
      </w:rPr>
    </w:lvl>
    <w:lvl w:ilvl="8">
      <w:start w:val="1"/>
      <w:numFmt w:val="bullet"/>
      <w:lvlText w:val=""/>
      <w:lvlJc w:val="left"/>
      <w:pPr>
        <w:tabs>
          <w:tab w:val="num" w:pos="8940"/>
        </w:tabs>
        <w:ind w:left="8940" w:hanging="360"/>
      </w:pPr>
      <w:rPr>
        <w:rFonts w:ascii="Wingdings" w:hAnsi="Wingdings" w:hint="default"/>
      </w:rPr>
    </w:lvl>
  </w:abstractNum>
  <w:abstractNum w:abstractNumId="9">
    <w:nsid w:val="6AE17A84"/>
    <w:multiLevelType w:val="hybridMultilevel"/>
    <w:tmpl w:val="DBFA923E"/>
    <w:lvl w:ilvl="0" w:tplc="0D84F612">
      <w:start w:val="1"/>
      <w:numFmt w:val="decimal"/>
      <w:lvlText w:val="%1)"/>
      <w:lvlJc w:val="left"/>
      <w:pPr>
        <w:tabs>
          <w:tab w:val="num" w:pos="861"/>
        </w:tabs>
        <w:ind w:left="861" w:hanging="435"/>
      </w:pPr>
      <w:rPr>
        <w:rFonts w:hint="default"/>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10">
    <w:nsid w:val="78E11CC6"/>
    <w:multiLevelType w:val="hybridMultilevel"/>
    <w:tmpl w:val="7750A4DE"/>
    <w:lvl w:ilvl="0" w:tplc="04100001">
      <w:start w:val="1"/>
      <w:numFmt w:val="bullet"/>
      <w:lvlText w:val=""/>
      <w:lvlJc w:val="left"/>
      <w:pPr>
        <w:tabs>
          <w:tab w:val="num" w:pos="3196"/>
        </w:tabs>
        <w:ind w:left="3196" w:hanging="360"/>
      </w:pPr>
      <w:rPr>
        <w:rFonts w:ascii="Symbol" w:hAnsi="Symbol" w:hint="default"/>
      </w:rPr>
    </w:lvl>
    <w:lvl w:ilvl="1" w:tplc="04100003" w:tentative="1">
      <w:start w:val="1"/>
      <w:numFmt w:val="bullet"/>
      <w:lvlText w:val="o"/>
      <w:lvlJc w:val="left"/>
      <w:pPr>
        <w:tabs>
          <w:tab w:val="num" w:pos="3916"/>
        </w:tabs>
        <w:ind w:left="3916" w:hanging="360"/>
      </w:pPr>
      <w:rPr>
        <w:rFonts w:ascii="Courier New" w:hAnsi="Courier New" w:cs="Courier New" w:hint="default"/>
      </w:rPr>
    </w:lvl>
    <w:lvl w:ilvl="2" w:tplc="04100005" w:tentative="1">
      <w:start w:val="1"/>
      <w:numFmt w:val="bullet"/>
      <w:lvlText w:val=""/>
      <w:lvlJc w:val="left"/>
      <w:pPr>
        <w:tabs>
          <w:tab w:val="num" w:pos="4636"/>
        </w:tabs>
        <w:ind w:left="4636" w:hanging="360"/>
      </w:pPr>
      <w:rPr>
        <w:rFonts w:ascii="Wingdings" w:hAnsi="Wingdings" w:hint="default"/>
      </w:rPr>
    </w:lvl>
    <w:lvl w:ilvl="3" w:tplc="04100001" w:tentative="1">
      <w:start w:val="1"/>
      <w:numFmt w:val="bullet"/>
      <w:lvlText w:val=""/>
      <w:lvlJc w:val="left"/>
      <w:pPr>
        <w:tabs>
          <w:tab w:val="num" w:pos="5356"/>
        </w:tabs>
        <w:ind w:left="5356" w:hanging="360"/>
      </w:pPr>
      <w:rPr>
        <w:rFonts w:ascii="Symbol" w:hAnsi="Symbol" w:hint="default"/>
      </w:rPr>
    </w:lvl>
    <w:lvl w:ilvl="4" w:tplc="04100003" w:tentative="1">
      <w:start w:val="1"/>
      <w:numFmt w:val="bullet"/>
      <w:lvlText w:val="o"/>
      <w:lvlJc w:val="left"/>
      <w:pPr>
        <w:tabs>
          <w:tab w:val="num" w:pos="6076"/>
        </w:tabs>
        <w:ind w:left="6076" w:hanging="360"/>
      </w:pPr>
      <w:rPr>
        <w:rFonts w:ascii="Courier New" w:hAnsi="Courier New" w:cs="Courier New" w:hint="default"/>
      </w:rPr>
    </w:lvl>
    <w:lvl w:ilvl="5" w:tplc="04100005" w:tentative="1">
      <w:start w:val="1"/>
      <w:numFmt w:val="bullet"/>
      <w:lvlText w:val=""/>
      <w:lvlJc w:val="left"/>
      <w:pPr>
        <w:tabs>
          <w:tab w:val="num" w:pos="6796"/>
        </w:tabs>
        <w:ind w:left="6796" w:hanging="360"/>
      </w:pPr>
      <w:rPr>
        <w:rFonts w:ascii="Wingdings" w:hAnsi="Wingdings" w:hint="default"/>
      </w:rPr>
    </w:lvl>
    <w:lvl w:ilvl="6" w:tplc="04100001" w:tentative="1">
      <w:start w:val="1"/>
      <w:numFmt w:val="bullet"/>
      <w:lvlText w:val=""/>
      <w:lvlJc w:val="left"/>
      <w:pPr>
        <w:tabs>
          <w:tab w:val="num" w:pos="7516"/>
        </w:tabs>
        <w:ind w:left="7516" w:hanging="360"/>
      </w:pPr>
      <w:rPr>
        <w:rFonts w:ascii="Symbol" w:hAnsi="Symbol" w:hint="default"/>
      </w:rPr>
    </w:lvl>
    <w:lvl w:ilvl="7" w:tplc="04100003" w:tentative="1">
      <w:start w:val="1"/>
      <w:numFmt w:val="bullet"/>
      <w:lvlText w:val="o"/>
      <w:lvlJc w:val="left"/>
      <w:pPr>
        <w:tabs>
          <w:tab w:val="num" w:pos="8236"/>
        </w:tabs>
        <w:ind w:left="8236" w:hanging="360"/>
      </w:pPr>
      <w:rPr>
        <w:rFonts w:ascii="Courier New" w:hAnsi="Courier New" w:cs="Courier New" w:hint="default"/>
      </w:rPr>
    </w:lvl>
    <w:lvl w:ilvl="8" w:tplc="04100005" w:tentative="1">
      <w:start w:val="1"/>
      <w:numFmt w:val="bullet"/>
      <w:lvlText w:val=""/>
      <w:lvlJc w:val="left"/>
      <w:pPr>
        <w:tabs>
          <w:tab w:val="num" w:pos="8956"/>
        </w:tabs>
        <w:ind w:left="8956"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1"/>
  </w:num>
  <w:num w:numId="5">
    <w:abstractNumId w:val="10"/>
  </w:num>
  <w:num w:numId="6">
    <w:abstractNumId w:val="8"/>
  </w:num>
  <w:num w:numId="7">
    <w:abstractNumId w:val="3"/>
  </w:num>
  <w:num w:numId="8">
    <w:abstractNumId w:val="2"/>
  </w:num>
  <w:num w:numId="9">
    <w:abstractNumId w:val="6"/>
  </w:num>
  <w:num w:numId="10">
    <w:abstractNumId w:val="4"/>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C877AE"/>
    <w:rsid w:val="00027254"/>
    <w:rsid w:val="0003685D"/>
    <w:rsid w:val="00057074"/>
    <w:rsid w:val="000A6C38"/>
    <w:rsid w:val="000A6EBB"/>
    <w:rsid w:val="000A72F0"/>
    <w:rsid w:val="000B00AD"/>
    <w:rsid w:val="000B344E"/>
    <w:rsid w:val="000E2FC7"/>
    <w:rsid w:val="001073A6"/>
    <w:rsid w:val="0011658C"/>
    <w:rsid w:val="001175B7"/>
    <w:rsid w:val="00143439"/>
    <w:rsid w:val="00154DA1"/>
    <w:rsid w:val="0015758F"/>
    <w:rsid w:val="001703FC"/>
    <w:rsid w:val="001B0340"/>
    <w:rsid w:val="001B2219"/>
    <w:rsid w:val="001F4F6C"/>
    <w:rsid w:val="001F5E62"/>
    <w:rsid w:val="00216987"/>
    <w:rsid w:val="00273264"/>
    <w:rsid w:val="00276BF0"/>
    <w:rsid w:val="00292101"/>
    <w:rsid w:val="002B0158"/>
    <w:rsid w:val="00314D65"/>
    <w:rsid w:val="00331046"/>
    <w:rsid w:val="0035664A"/>
    <w:rsid w:val="00370A6D"/>
    <w:rsid w:val="00385C7D"/>
    <w:rsid w:val="003B4996"/>
    <w:rsid w:val="003B7120"/>
    <w:rsid w:val="004203C4"/>
    <w:rsid w:val="00423216"/>
    <w:rsid w:val="004A1910"/>
    <w:rsid w:val="004A2F63"/>
    <w:rsid w:val="004A74AF"/>
    <w:rsid w:val="004A787A"/>
    <w:rsid w:val="004C1AEA"/>
    <w:rsid w:val="004E7F2B"/>
    <w:rsid w:val="005119FE"/>
    <w:rsid w:val="00513202"/>
    <w:rsid w:val="00537A21"/>
    <w:rsid w:val="00552F6D"/>
    <w:rsid w:val="00557CC4"/>
    <w:rsid w:val="00570A7F"/>
    <w:rsid w:val="005C1BDC"/>
    <w:rsid w:val="005F0D85"/>
    <w:rsid w:val="006201AA"/>
    <w:rsid w:val="006433A9"/>
    <w:rsid w:val="006527ED"/>
    <w:rsid w:val="00653741"/>
    <w:rsid w:val="0065685E"/>
    <w:rsid w:val="00683201"/>
    <w:rsid w:val="006B170D"/>
    <w:rsid w:val="006B173E"/>
    <w:rsid w:val="006D670D"/>
    <w:rsid w:val="006F0F8E"/>
    <w:rsid w:val="007100B7"/>
    <w:rsid w:val="007131E6"/>
    <w:rsid w:val="0073756C"/>
    <w:rsid w:val="007530B4"/>
    <w:rsid w:val="007606EC"/>
    <w:rsid w:val="00760ADC"/>
    <w:rsid w:val="007749D3"/>
    <w:rsid w:val="00776C5E"/>
    <w:rsid w:val="007A5402"/>
    <w:rsid w:val="007A631A"/>
    <w:rsid w:val="007B3BB3"/>
    <w:rsid w:val="007B7275"/>
    <w:rsid w:val="007C20B0"/>
    <w:rsid w:val="007C7902"/>
    <w:rsid w:val="007E4954"/>
    <w:rsid w:val="007F5FBC"/>
    <w:rsid w:val="00821061"/>
    <w:rsid w:val="008334BA"/>
    <w:rsid w:val="00840419"/>
    <w:rsid w:val="008504AC"/>
    <w:rsid w:val="008674DB"/>
    <w:rsid w:val="00870F6E"/>
    <w:rsid w:val="00870FE0"/>
    <w:rsid w:val="00871A08"/>
    <w:rsid w:val="00885AA7"/>
    <w:rsid w:val="00896AEE"/>
    <w:rsid w:val="008E1A43"/>
    <w:rsid w:val="008E27AC"/>
    <w:rsid w:val="008F769E"/>
    <w:rsid w:val="00904779"/>
    <w:rsid w:val="00931A7E"/>
    <w:rsid w:val="00960C4B"/>
    <w:rsid w:val="009670A9"/>
    <w:rsid w:val="00991E67"/>
    <w:rsid w:val="009A02D0"/>
    <w:rsid w:val="009A57C1"/>
    <w:rsid w:val="009A7016"/>
    <w:rsid w:val="009D2396"/>
    <w:rsid w:val="009E62DA"/>
    <w:rsid w:val="009F08A2"/>
    <w:rsid w:val="00A06183"/>
    <w:rsid w:val="00A31731"/>
    <w:rsid w:val="00A35D88"/>
    <w:rsid w:val="00A40504"/>
    <w:rsid w:val="00A51630"/>
    <w:rsid w:val="00A57FBB"/>
    <w:rsid w:val="00A6251F"/>
    <w:rsid w:val="00A742CA"/>
    <w:rsid w:val="00A96067"/>
    <w:rsid w:val="00AA02F9"/>
    <w:rsid w:val="00B77C8A"/>
    <w:rsid w:val="00BC3D83"/>
    <w:rsid w:val="00BD4D35"/>
    <w:rsid w:val="00BD57D4"/>
    <w:rsid w:val="00BD65D2"/>
    <w:rsid w:val="00BF0CC7"/>
    <w:rsid w:val="00C06241"/>
    <w:rsid w:val="00C32825"/>
    <w:rsid w:val="00C37F42"/>
    <w:rsid w:val="00C54739"/>
    <w:rsid w:val="00C877AE"/>
    <w:rsid w:val="00CE1817"/>
    <w:rsid w:val="00D018B0"/>
    <w:rsid w:val="00D31CEA"/>
    <w:rsid w:val="00D84F90"/>
    <w:rsid w:val="00D85C12"/>
    <w:rsid w:val="00D90A13"/>
    <w:rsid w:val="00DC5FCC"/>
    <w:rsid w:val="00DC70C3"/>
    <w:rsid w:val="00DD297A"/>
    <w:rsid w:val="00E17E26"/>
    <w:rsid w:val="00E245B5"/>
    <w:rsid w:val="00E32E6B"/>
    <w:rsid w:val="00E746F9"/>
    <w:rsid w:val="00E804E5"/>
    <w:rsid w:val="00EA7F5B"/>
    <w:rsid w:val="00EC3D4C"/>
    <w:rsid w:val="00F00DE4"/>
    <w:rsid w:val="00F22DE7"/>
    <w:rsid w:val="00FB3955"/>
    <w:rsid w:val="00FF75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3955"/>
  </w:style>
  <w:style w:type="paragraph" w:styleId="Titolo1">
    <w:name w:val="heading 1"/>
    <w:basedOn w:val="Normale"/>
    <w:next w:val="Normale"/>
    <w:qFormat/>
    <w:rsid w:val="00FB3955"/>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B3955"/>
    <w:pPr>
      <w:tabs>
        <w:tab w:val="center" w:pos="4819"/>
        <w:tab w:val="right" w:pos="9638"/>
      </w:tabs>
    </w:pPr>
  </w:style>
  <w:style w:type="paragraph" w:styleId="Pidipagina">
    <w:name w:val="footer"/>
    <w:basedOn w:val="Normale"/>
    <w:rsid w:val="00FB3955"/>
    <w:pPr>
      <w:tabs>
        <w:tab w:val="center" w:pos="4819"/>
        <w:tab w:val="right" w:pos="9638"/>
      </w:tabs>
    </w:pPr>
  </w:style>
  <w:style w:type="paragraph" w:styleId="Didascalia">
    <w:name w:val="caption"/>
    <w:basedOn w:val="Normale"/>
    <w:next w:val="Normale"/>
    <w:qFormat/>
    <w:rsid w:val="00FB3955"/>
    <w:pPr>
      <w:jc w:val="center"/>
    </w:pPr>
    <w:rPr>
      <w:sz w:val="28"/>
    </w:rPr>
  </w:style>
  <w:style w:type="character" w:styleId="Collegamentoipertestuale">
    <w:name w:val="Hyperlink"/>
    <w:basedOn w:val="Carpredefinitoparagrafo"/>
    <w:rsid w:val="00FB3955"/>
    <w:rPr>
      <w:color w:val="0000FF"/>
      <w:u w:val="single"/>
    </w:rPr>
  </w:style>
  <w:style w:type="table" w:styleId="Grigliatabella">
    <w:name w:val="Table Grid"/>
    <w:basedOn w:val="Tabellanormale"/>
    <w:rsid w:val="00356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513202"/>
    <w:rPr>
      <w:rFonts w:ascii="Tahoma" w:hAnsi="Tahoma" w:cs="Tahoma"/>
      <w:sz w:val="16"/>
      <w:szCs w:val="16"/>
    </w:rPr>
  </w:style>
  <w:style w:type="character" w:customStyle="1" w:styleId="TestofumettoCarattere">
    <w:name w:val="Testo fumetto Carattere"/>
    <w:basedOn w:val="Carpredefinitoparagrafo"/>
    <w:link w:val="Testofumetto"/>
    <w:rsid w:val="005132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764939">
      <w:bodyDiv w:val="1"/>
      <w:marLeft w:val="0"/>
      <w:marRight w:val="0"/>
      <w:marTop w:val="0"/>
      <w:marBottom w:val="0"/>
      <w:divBdr>
        <w:top w:val="none" w:sz="0" w:space="0" w:color="auto"/>
        <w:left w:val="none" w:sz="0" w:space="0" w:color="auto"/>
        <w:bottom w:val="none" w:sz="0" w:space="0" w:color="auto"/>
        <w:right w:val="none" w:sz="0" w:space="0" w:color="auto"/>
      </w:divBdr>
    </w:div>
    <w:div w:id="16530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une.vercel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ur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lettera urp</Template>
  <TotalTime>40</TotalTime>
  <Pages>2</Pages>
  <Words>484</Words>
  <Characters>2763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Prot</vt:lpstr>
    </vt:vector>
  </TitlesOfParts>
  <Company>URP</Company>
  <LinksUpToDate>false</LinksUpToDate>
  <CharactersWithSpaces>3241</CharactersWithSpaces>
  <SharedDoc>false</SharedDoc>
  <HLinks>
    <vt:vector size="12" baseType="variant">
      <vt:variant>
        <vt:i4>2097272</vt:i4>
      </vt:variant>
      <vt:variant>
        <vt:i4>3</vt:i4>
      </vt:variant>
      <vt:variant>
        <vt:i4>0</vt:i4>
      </vt:variant>
      <vt:variant>
        <vt:i4>5</vt:i4>
      </vt:variant>
      <vt:variant>
        <vt:lpwstr>http://www.comune.vercelli.it/</vt:lpwstr>
      </vt:variant>
      <vt:variant>
        <vt:lpwstr/>
      </vt:variant>
      <vt:variant>
        <vt:i4>2097272</vt:i4>
      </vt:variant>
      <vt:variant>
        <vt:i4>0</vt:i4>
      </vt:variant>
      <vt:variant>
        <vt:i4>0</vt:i4>
      </vt:variant>
      <vt:variant>
        <vt:i4>5</vt:i4>
      </vt:variant>
      <vt:variant>
        <vt:lpwstr>http://www.comune.vercelli.it/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URP</dc:creator>
  <cp:keywords/>
  <dc:description/>
  <cp:lastModifiedBy>claudia.ottella</cp:lastModifiedBy>
  <cp:revision>3</cp:revision>
  <cp:lastPrinted>2013-10-04T09:56:00Z</cp:lastPrinted>
  <dcterms:created xsi:type="dcterms:W3CDTF">2014-02-27T10:48:00Z</dcterms:created>
  <dcterms:modified xsi:type="dcterms:W3CDTF">2014-02-28T10:51:00Z</dcterms:modified>
</cp:coreProperties>
</file>