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7C97" w14:textId="620F779E" w:rsidR="00FD7766" w:rsidRDefault="009036B0" w:rsidP="009036B0">
      <w:pPr>
        <w:jc w:val="center"/>
      </w:pPr>
      <w:r w:rsidRPr="009036B0">
        <w:rPr>
          <w:noProof/>
        </w:rPr>
        <w:drawing>
          <wp:inline distT="0" distB="0" distL="0" distR="0" wp14:anchorId="1DAD988E" wp14:editId="74E721FA">
            <wp:extent cx="952500" cy="895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7FBE8" w14:textId="2486D004" w:rsidR="00E86DA9" w:rsidRDefault="00FD7766">
      <w:r>
        <w:t xml:space="preserve">Nell’atrio dell’Ospedale Sant’Andrea, </w:t>
      </w:r>
      <w:r w:rsidR="00310CFB">
        <w:t>nell’ambito del progetto Dedalo dell’ASL di Vercelli, sulla falsariga di quanto fatto lo scorso anno – con notevole apprezzamento</w:t>
      </w:r>
      <w:r w:rsidR="00F72066">
        <w:t xml:space="preserve"> -</w:t>
      </w:r>
      <w:r w:rsidR="00310CFB">
        <w:t xml:space="preserve">, </w:t>
      </w:r>
      <w:r>
        <w:t>sono esposti 22 poster che riprendono</w:t>
      </w:r>
      <w:r w:rsidR="00310CFB">
        <w:t>,</w:t>
      </w:r>
      <w:r>
        <w:t xml:space="preserve"> in formato maggiore (70x100cm)</w:t>
      </w:r>
      <w:r w:rsidR="00310CFB">
        <w:t xml:space="preserve">, </w:t>
      </w:r>
      <w:r>
        <w:t xml:space="preserve">alcune delle immagini esposte nell’Auditorium Santa Chiara e che denotano la straordinaria qualità della mostra. </w:t>
      </w:r>
    </w:p>
    <w:p w14:paraId="023103FE" w14:textId="3E575786" w:rsidR="00FD7766" w:rsidRDefault="00FD7766"/>
    <w:p w14:paraId="2736AC58" w14:textId="4CD00468" w:rsidR="00FD7766" w:rsidRDefault="00F72066" w:rsidP="00FD7766">
      <w:pPr>
        <w:jc w:val="center"/>
      </w:pPr>
      <w:r>
        <w:rPr>
          <w:noProof/>
        </w:rPr>
        <w:drawing>
          <wp:inline distT="0" distB="0" distL="0" distR="0" wp14:anchorId="6D6FA12A" wp14:editId="2B5FE55A">
            <wp:extent cx="4515454" cy="6421511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252" cy="644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7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66"/>
    <w:rsid w:val="00310CFB"/>
    <w:rsid w:val="009036B0"/>
    <w:rsid w:val="00E86DA9"/>
    <w:rsid w:val="00F72066"/>
    <w:rsid w:val="00FD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DD32"/>
  <w15:chartTrackingRefBased/>
  <w15:docId w15:val="{56019221-3F91-49ED-AB40-B432230C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</cp:revision>
  <dcterms:created xsi:type="dcterms:W3CDTF">2022-10-21T20:01:00Z</dcterms:created>
  <dcterms:modified xsi:type="dcterms:W3CDTF">2022-10-31T09:44:00Z</dcterms:modified>
</cp:coreProperties>
</file>